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0661" w14:textId="54947370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C30F3">
        <w:rPr>
          <w:b/>
        </w:rPr>
        <w:t xml:space="preserve"> Secondary </w:t>
      </w:r>
      <w:r w:rsidR="00A54504">
        <w:rPr>
          <w:b/>
        </w:rPr>
        <w:t>Special</w:t>
      </w:r>
      <w:r w:rsidR="00660FD7">
        <w:rPr>
          <w:b/>
        </w:rPr>
        <w:t xml:space="preserve"> </w:t>
      </w:r>
      <w:r w:rsidR="00EC30F3">
        <w:rPr>
          <w:b/>
        </w:rPr>
        <w:t xml:space="preserve">Education </w:t>
      </w:r>
      <w:r w:rsidRPr="002F1901">
        <w:rPr>
          <w:b/>
        </w:rPr>
        <w:t>majors</w:t>
      </w:r>
      <w:r w:rsidR="006458B6">
        <w:rPr>
          <w:b/>
        </w:rPr>
        <w:t>- Undergraduate</w:t>
      </w:r>
    </w:p>
    <w:p w14:paraId="7B928F6D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409540C8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8E31FFC" w14:textId="77777777" w:rsidR="0078043F" w:rsidRPr="00B5080C" w:rsidRDefault="0078043F" w:rsidP="00ED15E6">
      <w:pPr>
        <w:pStyle w:val="NoSpacing"/>
        <w:rPr>
          <w:sz w:val="18"/>
        </w:rPr>
      </w:pPr>
    </w:p>
    <w:p w14:paraId="7C4ECC87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760949E8" w14:textId="77777777" w:rsidR="000D197A" w:rsidRPr="009371F4" w:rsidRDefault="000D197A" w:rsidP="00ED15E6">
      <w:pPr>
        <w:pStyle w:val="NoSpacing"/>
        <w:rPr>
          <w:sz w:val="12"/>
        </w:rPr>
      </w:pPr>
    </w:p>
    <w:p w14:paraId="5D6534A7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1056"/>
        <w:gridCol w:w="1012"/>
      </w:tblGrid>
      <w:tr w:rsidR="00070A94" w14:paraId="7EB8A0A0" w14:textId="77777777" w:rsidTr="00511AC1">
        <w:tc>
          <w:tcPr>
            <w:tcW w:w="2358" w:type="dxa"/>
          </w:tcPr>
          <w:p w14:paraId="0EA1CFC0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 First Seminar</w:t>
            </w:r>
          </w:p>
        </w:tc>
        <w:tc>
          <w:tcPr>
            <w:tcW w:w="1080" w:type="dxa"/>
          </w:tcPr>
          <w:p w14:paraId="70ABAD7F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52BDC8C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6A3667AF" w14:textId="77777777" w:rsidTr="00511AC1">
        <w:tc>
          <w:tcPr>
            <w:tcW w:w="2358" w:type="dxa"/>
          </w:tcPr>
          <w:p w14:paraId="0BF71C0E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21FBF75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A4D800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68E74BD6" w14:textId="77777777" w:rsidTr="00511AC1">
        <w:tc>
          <w:tcPr>
            <w:tcW w:w="2358" w:type="dxa"/>
          </w:tcPr>
          <w:p w14:paraId="4434932B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</w:p>
        </w:tc>
        <w:tc>
          <w:tcPr>
            <w:tcW w:w="1080" w:type="dxa"/>
          </w:tcPr>
          <w:p w14:paraId="2FFEB65C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9A6A3D0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0C375DCE" w14:textId="77777777" w:rsidTr="00511AC1">
        <w:tc>
          <w:tcPr>
            <w:tcW w:w="2358" w:type="dxa"/>
          </w:tcPr>
          <w:p w14:paraId="0C553274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3B7D3A39" w14:textId="77777777" w:rsidR="00070A94" w:rsidRPr="00283CF6" w:rsidRDefault="0004581D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IDS103</w:t>
            </w:r>
          </w:p>
        </w:tc>
        <w:tc>
          <w:tcPr>
            <w:tcW w:w="1098" w:type="dxa"/>
            <w:vAlign w:val="center"/>
          </w:tcPr>
          <w:p w14:paraId="4E2F6B62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15FE938F" w14:textId="77777777" w:rsidTr="00511AC1">
        <w:tc>
          <w:tcPr>
            <w:tcW w:w="2358" w:type="dxa"/>
          </w:tcPr>
          <w:p w14:paraId="43165B16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4BB13E1F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9A91103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57C45459" w14:textId="77777777" w:rsidTr="00511AC1">
        <w:tc>
          <w:tcPr>
            <w:tcW w:w="2358" w:type="dxa"/>
          </w:tcPr>
          <w:p w14:paraId="626F84E7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6B4A7558" w14:textId="575DA9ED" w:rsidR="00070A94" w:rsidRPr="00283CF6" w:rsidRDefault="00A54504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2284B299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4910F0B3" w14:textId="77777777" w:rsidTr="00511AC1">
        <w:tc>
          <w:tcPr>
            <w:tcW w:w="2358" w:type="dxa"/>
          </w:tcPr>
          <w:p w14:paraId="21E4C016" w14:textId="392F68BF" w:rsidR="00070A94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  <w:r w:rsidR="003C102D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Ethnicity </w:t>
            </w:r>
          </w:p>
        </w:tc>
        <w:tc>
          <w:tcPr>
            <w:tcW w:w="1080" w:type="dxa"/>
            <w:vAlign w:val="center"/>
          </w:tcPr>
          <w:p w14:paraId="5FA9D917" w14:textId="77777777" w:rsidR="00070A94" w:rsidRPr="00283CF6" w:rsidRDefault="00A82AEB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EFN299</w:t>
            </w:r>
          </w:p>
        </w:tc>
        <w:tc>
          <w:tcPr>
            <w:tcW w:w="1098" w:type="dxa"/>
            <w:vAlign w:val="center"/>
          </w:tcPr>
          <w:p w14:paraId="11FA440A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9EEDE4B" w14:textId="77777777" w:rsidR="00ED15E6" w:rsidRDefault="00ED15E6" w:rsidP="00ED15E6">
      <w:pPr>
        <w:pStyle w:val="NoSpacing"/>
      </w:pPr>
    </w:p>
    <w:p w14:paraId="6B8DBC8D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Arts &amp; Humanities                </w:t>
      </w:r>
      <w:r w:rsidRPr="00A82AEB">
        <w:rPr>
          <w:rFonts w:asciiTheme="minorHAnsi" w:eastAsiaTheme="minorHAnsi" w:hAnsiTheme="minorHAnsi" w:cstheme="minorBidi"/>
          <w:sz w:val="20"/>
        </w:rPr>
        <w:t>Course</w:t>
      </w: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A82AEB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7"/>
        <w:gridCol w:w="1062"/>
        <w:gridCol w:w="1011"/>
      </w:tblGrid>
      <w:tr w:rsidR="00A82AEB" w:rsidRPr="00A82AEB" w14:paraId="01F4A2C3" w14:textId="77777777" w:rsidTr="001C1A28">
        <w:tc>
          <w:tcPr>
            <w:tcW w:w="2237" w:type="dxa"/>
          </w:tcPr>
          <w:p w14:paraId="378750A7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Literary, Visual, &amp; Performing Arts</w:t>
            </w:r>
          </w:p>
        </w:tc>
        <w:tc>
          <w:tcPr>
            <w:tcW w:w="1062" w:type="dxa"/>
            <w:vAlign w:val="center"/>
          </w:tcPr>
          <w:p w14:paraId="5D2DF201" w14:textId="11A760C1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46A9FA50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82AEB" w:rsidRPr="00A82AEB" w14:paraId="4554A054" w14:textId="77777777" w:rsidTr="001C1A28">
        <w:tc>
          <w:tcPr>
            <w:tcW w:w="2237" w:type="dxa"/>
          </w:tcPr>
          <w:p w14:paraId="2114C232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World Views and Ways of Knowing</w:t>
            </w:r>
          </w:p>
        </w:tc>
        <w:tc>
          <w:tcPr>
            <w:tcW w:w="1062" w:type="dxa"/>
            <w:vAlign w:val="center"/>
          </w:tcPr>
          <w:p w14:paraId="346ACA37" w14:textId="5D378582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FDC667C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6285FCE8" w14:textId="77777777" w:rsidR="00A82AEB" w:rsidRPr="00A82AEB" w:rsidRDefault="00A82AEB" w:rsidP="00A82AE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9442BC5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Social Sci. &amp; History              </w:t>
      </w:r>
      <w:r w:rsidRPr="00A82AEB">
        <w:rPr>
          <w:rFonts w:asciiTheme="minorHAnsi" w:eastAsiaTheme="minorHAnsi" w:hAnsiTheme="minorHAnsi" w:cstheme="minorBidi"/>
          <w:sz w:val="20"/>
        </w:rPr>
        <w:t>Course</w:t>
      </w: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A82AEB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4"/>
        <w:gridCol w:w="1057"/>
        <w:gridCol w:w="1009"/>
      </w:tblGrid>
      <w:tr w:rsidR="00A82AEB" w:rsidRPr="00A82AEB" w14:paraId="2B1FAD20" w14:textId="77777777" w:rsidTr="00A82AEB">
        <w:tc>
          <w:tcPr>
            <w:tcW w:w="2244" w:type="dxa"/>
          </w:tcPr>
          <w:p w14:paraId="574FF616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Behavioral, Social, or Cultural Perspectives</w:t>
            </w:r>
          </w:p>
        </w:tc>
        <w:tc>
          <w:tcPr>
            <w:tcW w:w="1057" w:type="dxa"/>
            <w:vAlign w:val="center"/>
          </w:tcPr>
          <w:p w14:paraId="31A09BCF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SED224</w:t>
            </w:r>
          </w:p>
        </w:tc>
        <w:tc>
          <w:tcPr>
            <w:tcW w:w="1009" w:type="dxa"/>
            <w:vAlign w:val="center"/>
          </w:tcPr>
          <w:p w14:paraId="79862AAA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82AEB" w:rsidRPr="00A82AEB" w14:paraId="068279AE" w14:textId="77777777" w:rsidTr="00A82AEB">
        <w:tc>
          <w:tcPr>
            <w:tcW w:w="2244" w:type="dxa"/>
          </w:tcPr>
          <w:p w14:paraId="794177B8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Social Change in Historical Perspective</w:t>
            </w:r>
          </w:p>
        </w:tc>
        <w:tc>
          <w:tcPr>
            <w:tcW w:w="1057" w:type="dxa"/>
            <w:vAlign w:val="center"/>
          </w:tcPr>
          <w:p w14:paraId="5F9AB88A" w14:textId="0E2DDD9D" w:rsidR="00A82AEB" w:rsidRPr="00283CF6" w:rsidRDefault="00C067A2" w:rsidP="00A82A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09" w:type="dxa"/>
            <w:vAlign w:val="center"/>
          </w:tcPr>
          <w:p w14:paraId="4DA67926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42A8CB68" w14:textId="77777777" w:rsidR="00A82AEB" w:rsidRPr="00A82AEB" w:rsidRDefault="00A82AEB" w:rsidP="00A82AE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09023C1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>Natural Science &amp;</w:t>
      </w:r>
    </w:p>
    <w:p w14:paraId="14B88E30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Quantitative Reasoning       </w:t>
      </w:r>
      <w:r w:rsidRPr="00A82AEB">
        <w:rPr>
          <w:rFonts w:asciiTheme="minorHAnsi" w:eastAsiaTheme="minorHAnsi" w:hAnsiTheme="minorHAnsi" w:cstheme="minorBidi"/>
          <w:sz w:val="20"/>
        </w:rPr>
        <w:t>Course</w:t>
      </w: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A82AEB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3"/>
        <w:gridCol w:w="1252"/>
        <w:gridCol w:w="805"/>
      </w:tblGrid>
      <w:tr w:rsidR="00A82AEB" w:rsidRPr="00A82AEB" w14:paraId="3239FCC5" w14:textId="77777777" w:rsidTr="008A6B06">
        <w:tc>
          <w:tcPr>
            <w:tcW w:w="2253" w:type="dxa"/>
          </w:tcPr>
          <w:p w14:paraId="07339092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 xml:space="preserve">Natural Science </w:t>
            </w:r>
            <w:r w:rsidRPr="00A82AEB">
              <w:rPr>
                <w:rFonts w:asciiTheme="minorHAnsi" w:eastAsiaTheme="minorHAnsi" w:hAnsiTheme="minorHAnsi" w:cstheme="minorBidi"/>
                <w:sz w:val="18"/>
                <w:szCs w:val="18"/>
              </w:rPr>
              <w:t>(w/ lab)</w:t>
            </w:r>
            <w:r w:rsidR="006071F4"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  <w:r w:rsidR="006071F4">
              <w:rPr>
                <w:rFonts w:asciiTheme="minorHAnsi" w:eastAsiaTheme="minorHAnsi" w:hAnsiTheme="minorHAnsi" w:cstheme="minorBidi"/>
                <w:sz w:val="18"/>
                <w:szCs w:val="18"/>
              </w:rPr>
              <w:br/>
              <w:t>BIO strongly recommended</w:t>
            </w:r>
          </w:p>
        </w:tc>
        <w:tc>
          <w:tcPr>
            <w:tcW w:w="1252" w:type="dxa"/>
            <w:vAlign w:val="center"/>
          </w:tcPr>
          <w:p w14:paraId="603DEF4E" w14:textId="109B8CBB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43125B01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82AEB" w:rsidRPr="00A82AEB" w14:paraId="7FCC8F3F" w14:textId="77777777" w:rsidTr="008A6B06">
        <w:tc>
          <w:tcPr>
            <w:tcW w:w="2253" w:type="dxa"/>
          </w:tcPr>
          <w:p w14:paraId="75A2EF60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Quantitative Reasoning</w:t>
            </w:r>
          </w:p>
        </w:tc>
        <w:tc>
          <w:tcPr>
            <w:tcW w:w="1252" w:type="dxa"/>
            <w:vAlign w:val="center"/>
          </w:tcPr>
          <w:p w14:paraId="06C61F9A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79B715CF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25290FFA" w14:textId="77777777" w:rsidR="00C067A2" w:rsidRDefault="00C067A2" w:rsidP="00C067A2">
      <w:pPr>
        <w:pStyle w:val="NoSpacing"/>
        <w:rPr>
          <w:b/>
          <w:bCs/>
        </w:rPr>
      </w:pPr>
    </w:p>
    <w:p w14:paraId="4479BFB4" w14:textId="6A499D6B" w:rsidR="00C067A2" w:rsidRDefault="00C067A2" w:rsidP="00C067A2">
      <w:pPr>
        <w:pStyle w:val="NoSpacing"/>
        <w:rPr>
          <w:b/>
          <w:bCs/>
        </w:rPr>
      </w:pPr>
      <w:r>
        <w:rPr>
          <w:b/>
          <w:bCs/>
        </w:rPr>
        <w:t xml:space="preserve">Liberal Learning </w:t>
      </w:r>
    </w:p>
    <w:p w14:paraId="0DBC3C01" w14:textId="77777777" w:rsidR="00C067A2" w:rsidRDefault="00C067A2" w:rsidP="00C067A2">
      <w:pPr>
        <w:pStyle w:val="NoSpacing"/>
      </w:pPr>
      <w:r>
        <w:rPr>
          <w:b/>
          <w:bCs/>
        </w:rPr>
        <w:t>Option</w:t>
      </w:r>
      <w:r>
        <w:tab/>
        <w:t xml:space="preserve">         </w:t>
      </w:r>
      <w:r>
        <w:tab/>
      </w:r>
      <w:r>
        <w:tab/>
        <w:t xml:space="preserve"> Course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091"/>
        <w:gridCol w:w="942"/>
      </w:tblGrid>
      <w:tr w:rsidR="00C067A2" w14:paraId="7C0F1946" w14:textId="77777777" w:rsidTr="00DA1FCB">
        <w:tc>
          <w:tcPr>
            <w:tcW w:w="2358" w:type="dxa"/>
          </w:tcPr>
          <w:p w14:paraId="09569D27" w14:textId="77777777" w:rsidR="00C067A2" w:rsidRPr="00DD6D5E" w:rsidRDefault="00C067A2" w:rsidP="00DA1FCB">
            <w:pPr>
              <w:pStyle w:val="NoSpacing"/>
            </w:pPr>
            <w:r>
              <w:t xml:space="preserve">Science, Quantitative, LVPA, </w:t>
            </w:r>
            <w:r>
              <w:rPr>
                <w:b/>
                <w:bCs/>
              </w:rPr>
              <w:t xml:space="preserve">OR </w:t>
            </w:r>
            <w:r>
              <w:t>World Views</w:t>
            </w:r>
          </w:p>
        </w:tc>
        <w:tc>
          <w:tcPr>
            <w:tcW w:w="1170" w:type="dxa"/>
          </w:tcPr>
          <w:p w14:paraId="5AD789C7" w14:textId="77777777" w:rsidR="00C067A2" w:rsidRDefault="00C067A2" w:rsidP="00DA1FCB">
            <w:pPr>
              <w:pStyle w:val="NoSpacing"/>
            </w:pPr>
          </w:p>
        </w:tc>
        <w:tc>
          <w:tcPr>
            <w:tcW w:w="1008" w:type="dxa"/>
          </w:tcPr>
          <w:p w14:paraId="19CD825E" w14:textId="77777777" w:rsidR="00C067A2" w:rsidRDefault="00C067A2" w:rsidP="00DA1FCB">
            <w:pPr>
              <w:pStyle w:val="NoSpacing"/>
            </w:pPr>
          </w:p>
        </w:tc>
      </w:tr>
    </w:tbl>
    <w:p w14:paraId="76080DD2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2E072654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635633DD" w14:textId="77777777" w:rsidR="0078324A" w:rsidRPr="009371F4" w:rsidRDefault="0078324A" w:rsidP="0078324A">
      <w:pPr>
        <w:pStyle w:val="NoSpacing"/>
        <w:rPr>
          <w:sz w:val="12"/>
        </w:rPr>
      </w:pPr>
    </w:p>
    <w:p w14:paraId="7D108CD5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8324A" w14:paraId="4DC0EC47" w14:textId="77777777" w:rsidTr="0078324A">
        <w:tc>
          <w:tcPr>
            <w:tcW w:w="3258" w:type="dxa"/>
          </w:tcPr>
          <w:p w14:paraId="7EF7C8A0" w14:textId="77777777" w:rsidR="0078324A" w:rsidRPr="002830F7" w:rsidRDefault="0004581D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HIS099</w:t>
            </w:r>
          </w:p>
        </w:tc>
        <w:tc>
          <w:tcPr>
            <w:tcW w:w="1278" w:type="dxa"/>
            <w:vAlign w:val="center"/>
          </w:tcPr>
          <w:p w14:paraId="02D8AF12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581D" w14:paraId="5E8E6EA7" w14:textId="77777777" w:rsidTr="0078324A">
        <w:tc>
          <w:tcPr>
            <w:tcW w:w="3258" w:type="dxa"/>
          </w:tcPr>
          <w:p w14:paraId="7D35361C" w14:textId="77777777" w:rsidR="0004581D" w:rsidRDefault="0004581D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7D69CA9A" w14:textId="77777777" w:rsidR="0004581D" w:rsidRPr="002830F7" w:rsidRDefault="0004581D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937EE7D" w14:textId="77777777" w:rsidR="0078324A" w:rsidRPr="009371F4" w:rsidRDefault="0078324A" w:rsidP="0078324A">
      <w:pPr>
        <w:pStyle w:val="NoSpacing"/>
        <w:rPr>
          <w:sz w:val="12"/>
        </w:rPr>
      </w:pPr>
    </w:p>
    <w:p w14:paraId="11C4E184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3885F2E9" w14:textId="77777777" w:rsidTr="0078324A">
        <w:tc>
          <w:tcPr>
            <w:tcW w:w="3258" w:type="dxa"/>
          </w:tcPr>
          <w:p w14:paraId="490C4FF5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(REQUIRED)</w:t>
            </w:r>
          </w:p>
        </w:tc>
        <w:tc>
          <w:tcPr>
            <w:tcW w:w="1278" w:type="dxa"/>
            <w:vAlign w:val="center"/>
          </w:tcPr>
          <w:p w14:paraId="78643D05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B95755A" w14:textId="77777777" w:rsidTr="0078324A">
        <w:tc>
          <w:tcPr>
            <w:tcW w:w="3258" w:type="dxa"/>
          </w:tcPr>
          <w:p w14:paraId="05C4A57F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</w:p>
        </w:tc>
        <w:tc>
          <w:tcPr>
            <w:tcW w:w="1278" w:type="dxa"/>
            <w:vAlign w:val="center"/>
          </w:tcPr>
          <w:p w14:paraId="640DAC3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48ED3107" w14:textId="77777777" w:rsidTr="0078324A">
        <w:tc>
          <w:tcPr>
            <w:tcW w:w="3258" w:type="dxa"/>
          </w:tcPr>
          <w:p w14:paraId="2FC3EBB1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</w:p>
        </w:tc>
        <w:tc>
          <w:tcPr>
            <w:tcW w:w="1278" w:type="dxa"/>
            <w:vAlign w:val="center"/>
          </w:tcPr>
          <w:p w14:paraId="0A35B1A8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E7EBFD2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6F91B2CD" w14:textId="77777777" w:rsidR="0078324A" w:rsidRPr="009371F4" w:rsidRDefault="0078324A" w:rsidP="0078324A">
      <w:pPr>
        <w:pStyle w:val="NoSpacing"/>
        <w:rPr>
          <w:sz w:val="14"/>
        </w:rPr>
      </w:pPr>
    </w:p>
    <w:p w14:paraId="438568AB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700D4E3F" w14:textId="77777777" w:rsidR="0078324A" w:rsidRPr="00CE0FBE" w:rsidRDefault="0078324A" w:rsidP="0078324A">
      <w:pPr>
        <w:pStyle w:val="NoSpacing"/>
        <w:rPr>
          <w:sz w:val="2"/>
        </w:rPr>
      </w:pPr>
    </w:p>
    <w:p w14:paraId="497FB6D4" w14:textId="39A76D15" w:rsidR="0078324A" w:rsidRPr="00CE0FBE" w:rsidRDefault="0078324A" w:rsidP="0078324A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 w:rsidR="00F100FB"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 w:rsidR="00B15DB7">
        <w:rPr>
          <w:sz w:val="20"/>
          <w:szCs w:val="20"/>
        </w:rPr>
        <w:t xml:space="preserve">ia/Eurasia/Europe/Middle East/North </w:t>
      </w:r>
      <w:r w:rsidR="00B15DB7">
        <w:t>America/Latin America</w:t>
      </w:r>
      <w:r w:rsidR="00F100FB">
        <w:t>/ South Asia/ World</w:t>
      </w:r>
      <w:r w:rsidRPr="00CE0FBE">
        <w:t xml:space="preserve"> </w:t>
      </w:r>
      <w:r>
        <w:t xml:space="preserve">                 </w:t>
      </w:r>
      <w:r w:rsidRPr="00CE0FBE">
        <w:t xml:space="preserve">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5607EED4" w14:textId="77777777" w:rsidTr="0078324A">
        <w:tc>
          <w:tcPr>
            <w:tcW w:w="3258" w:type="dxa"/>
          </w:tcPr>
          <w:p w14:paraId="4395CB3E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64A2D666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A38CDCA" w14:textId="77777777" w:rsidTr="0078324A">
        <w:tc>
          <w:tcPr>
            <w:tcW w:w="3258" w:type="dxa"/>
          </w:tcPr>
          <w:p w14:paraId="09622AD0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1611215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95EAB57" w14:textId="77777777" w:rsidTr="0078324A">
        <w:tc>
          <w:tcPr>
            <w:tcW w:w="3258" w:type="dxa"/>
          </w:tcPr>
          <w:p w14:paraId="603B8749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66C1F19B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FDFEEE2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4CDC62D7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3DC8ACFE" w14:textId="77777777" w:rsidR="0078324A" w:rsidRPr="00CE0FBE" w:rsidRDefault="0078324A" w:rsidP="0078324A">
      <w:pPr>
        <w:pStyle w:val="NoSpacing"/>
        <w:rPr>
          <w:sz w:val="2"/>
        </w:rPr>
      </w:pPr>
    </w:p>
    <w:p w14:paraId="56A172C6" w14:textId="77777777" w:rsidR="0078324A" w:rsidRPr="00CE0FBE" w:rsidRDefault="0078324A" w:rsidP="0078324A">
      <w:pPr>
        <w:pStyle w:val="NoSpacing"/>
      </w:pPr>
      <w:r w:rsidRPr="00057E68">
        <w:rPr>
          <w:sz w:val="20"/>
          <w:szCs w:val="20"/>
        </w:rPr>
        <w:t xml:space="preserve">300-400 Level – Selected from Theme Options or Self Designed Theme </w:t>
      </w:r>
      <w:r>
        <w:t xml:space="preserve">              </w:t>
      </w:r>
      <w:r w:rsidRPr="00CE0FBE">
        <w:t xml:space="preserve">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5262D46F" w14:textId="77777777" w:rsidTr="0078324A">
        <w:tc>
          <w:tcPr>
            <w:tcW w:w="3258" w:type="dxa"/>
          </w:tcPr>
          <w:p w14:paraId="0ABD025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10100A2B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E516B2F" w14:textId="77777777" w:rsidTr="0078324A">
        <w:tc>
          <w:tcPr>
            <w:tcW w:w="3258" w:type="dxa"/>
          </w:tcPr>
          <w:p w14:paraId="347C84BC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27FCF50B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69A7652E" w14:textId="77777777" w:rsidTr="0078324A">
        <w:tc>
          <w:tcPr>
            <w:tcW w:w="3258" w:type="dxa"/>
          </w:tcPr>
          <w:p w14:paraId="0489A8C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301D287F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5E175C5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456FDB29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6F379081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14:paraId="04FC57A6" w14:textId="77777777" w:rsidTr="0078324A">
        <w:tc>
          <w:tcPr>
            <w:tcW w:w="3258" w:type="dxa"/>
          </w:tcPr>
          <w:p w14:paraId="41AF922F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0787EF84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FBB33B9" w14:textId="77777777" w:rsidR="006F5D93" w:rsidRDefault="006F5D93" w:rsidP="006F5D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Reading Seminars are double counted to fulfill regional requirements, use the following table to record the 11 course minimum.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9371F4" w14:paraId="39E612E4" w14:textId="77777777" w:rsidTr="00000A50">
        <w:tc>
          <w:tcPr>
            <w:tcW w:w="3258" w:type="dxa"/>
          </w:tcPr>
          <w:p w14:paraId="2BBC37CB" w14:textId="77777777" w:rsidR="009371F4" w:rsidRDefault="009371F4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*.  </w:t>
            </w:r>
          </w:p>
        </w:tc>
        <w:tc>
          <w:tcPr>
            <w:tcW w:w="1278" w:type="dxa"/>
            <w:vAlign w:val="center"/>
          </w:tcPr>
          <w:p w14:paraId="6EB53CB0" w14:textId="77777777" w:rsidR="009371F4" w:rsidRDefault="009371F4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371F4" w14:paraId="60EB77C0" w14:textId="77777777" w:rsidTr="00000A50">
        <w:tc>
          <w:tcPr>
            <w:tcW w:w="3258" w:type="dxa"/>
          </w:tcPr>
          <w:p w14:paraId="4A6F7E7B" w14:textId="77777777" w:rsidR="009371F4" w:rsidRDefault="009371F4" w:rsidP="00000A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*.  </w:t>
            </w:r>
          </w:p>
        </w:tc>
        <w:tc>
          <w:tcPr>
            <w:tcW w:w="1278" w:type="dxa"/>
            <w:vAlign w:val="center"/>
          </w:tcPr>
          <w:p w14:paraId="325423BA" w14:textId="77777777" w:rsidR="009371F4" w:rsidRDefault="009371F4" w:rsidP="00000A5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45DF124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62F8DD99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14:paraId="4563BF0B" w14:textId="77777777" w:rsidTr="0078324A">
        <w:tc>
          <w:tcPr>
            <w:tcW w:w="3258" w:type="dxa"/>
          </w:tcPr>
          <w:p w14:paraId="005A2987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1DF7C596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5CD571A7" w14:textId="77777777" w:rsidTr="0078324A">
        <w:tc>
          <w:tcPr>
            <w:tcW w:w="3258" w:type="dxa"/>
          </w:tcPr>
          <w:p w14:paraId="1EA4F006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3898E6A7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375FD79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9371F4">
        <w:rPr>
          <w:sz w:val="20"/>
          <w:szCs w:val="20"/>
        </w:rPr>
        <w:t xml:space="preserve">Readings seminars may double count to fulfill regional requirements. </w:t>
      </w:r>
    </w:p>
    <w:p w14:paraId="6089AA5A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1C591CA8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(Capstone)</w:t>
      </w:r>
      <w:r>
        <w:t xml:space="preserve">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5965F96D" w14:textId="77777777" w:rsidTr="0078324A">
        <w:tc>
          <w:tcPr>
            <w:tcW w:w="3258" w:type="dxa"/>
          </w:tcPr>
          <w:p w14:paraId="21AD2A55" w14:textId="3DBF3A20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6913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0B3DB56E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0E52FDB" w14:textId="77777777" w:rsidR="00C067A2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</w:t>
      </w:r>
    </w:p>
    <w:p w14:paraId="381EBAD7" w14:textId="3356B832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DF2A7B2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118061F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01AF9E6B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95D2977" w14:textId="1D50E155" w:rsidR="00ED10AE" w:rsidRPr="00633B31" w:rsidRDefault="00ED10AE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 xml:space="preserve">Secondary </w:t>
      </w:r>
      <w:r w:rsidR="00C067A2">
        <w:rPr>
          <w:b/>
          <w:i/>
        </w:rPr>
        <w:t xml:space="preserve">Special </w:t>
      </w:r>
      <w:r w:rsidRPr="00633B31">
        <w:rPr>
          <w:b/>
          <w:i/>
        </w:rPr>
        <w:t>Ed. Requirements (1</w:t>
      </w:r>
      <w:r w:rsidR="004962B5" w:rsidRPr="00633B31">
        <w:rPr>
          <w:b/>
          <w:i/>
        </w:rPr>
        <w:t>0</w:t>
      </w:r>
      <w:r w:rsidRPr="00633B31">
        <w:rPr>
          <w:b/>
          <w:i/>
        </w:rPr>
        <w:t xml:space="preserve"> courses)</w:t>
      </w:r>
    </w:p>
    <w:p w14:paraId="7BD89C5E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3FF3AAE6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1207"/>
      </w:tblGrid>
      <w:tr w:rsidR="0076454B" w:rsidRPr="002830F7" w14:paraId="42331BAD" w14:textId="77777777" w:rsidTr="00D47BA9">
        <w:tc>
          <w:tcPr>
            <w:tcW w:w="3103" w:type="dxa"/>
          </w:tcPr>
          <w:p w14:paraId="01F01100" w14:textId="77777777" w:rsidR="0004581D" w:rsidRPr="002830F7" w:rsidRDefault="0004581D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 099</w:t>
            </w:r>
          </w:p>
        </w:tc>
        <w:tc>
          <w:tcPr>
            <w:tcW w:w="1207" w:type="dxa"/>
            <w:vAlign w:val="center"/>
          </w:tcPr>
          <w:p w14:paraId="71C8DF80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581D" w:rsidRPr="002830F7" w14:paraId="7C2AB4EF" w14:textId="77777777" w:rsidTr="00D47BA9">
        <w:tc>
          <w:tcPr>
            <w:tcW w:w="3103" w:type="dxa"/>
          </w:tcPr>
          <w:p w14:paraId="3DB99516" w14:textId="77777777" w:rsidR="0004581D" w:rsidRDefault="0004581D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SED224</w:t>
            </w:r>
          </w:p>
        </w:tc>
        <w:tc>
          <w:tcPr>
            <w:tcW w:w="1207" w:type="dxa"/>
            <w:vAlign w:val="center"/>
          </w:tcPr>
          <w:p w14:paraId="139953A6" w14:textId="77777777" w:rsidR="0004581D" w:rsidRPr="002830F7" w:rsidRDefault="0004581D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7686B1B0" w14:textId="77777777" w:rsidTr="00D47BA9">
        <w:tc>
          <w:tcPr>
            <w:tcW w:w="3103" w:type="dxa"/>
          </w:tcPr>
          <w:p w14:paraId="0D6C266B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54B">
              <w:rPr>
                <w:sz w:val="20"/>
                <w:szCs w:val="20"/>
              </w:rPr>
              <w:t>.  EFN 299</w:t>
            </w:r>
          </w:p>
        </w:tc>
        <w:tc>
          <w:tcPr>
            <w:tcW w:w="1207" w:type="dxa"/>
            <w:vAlign w:val="center"/>
          </w:tcPr>
          <w:p w14:paraId="090A9870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35DB6" w:rsidRPr="002830F7" w14:paraId="6D5A1999" w14:textId="77777777" w:rsidTr="00D47BA9">
        <w:tc>
          <w:tcPr>
            <w:tcW w:w="3103" w:type="dxa"/>
          </w:tcPr>
          <w:p w14:paraId="285BA533" w14:textId="77777777" w:rsidR="00435DB6" w:rsidRDefault="00435DB6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SPE 103</w:t>
            </w:r>
          </w:p>
        </w:tc>
        <w:tc>
          <w:tcPr>
            <w:tcW w:w="1207" w:type="dxa"/>
            <w:vAlign w:val="center"/>
          </w:tcPr>
          <w:p w14:paraId="5EDD5D88" w14:textId="77777777" w:rsidR="00435DB6" w:rsidRPr="002830F7" w:rsidRDefault="00435DB6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6C25B27D" w14:textId="77777777" w:rsidTr="00D47BA9">
        <w:tc>
          <w:tcPr>
            <w:tcW w:w="3103" w:type="dxa"/>
          </w:tcPr>
          <w:p w14:paraId="3494F1B4" w14:textId="4D5BF33F" w:rsidR="00C650B5" w:rsidRDefault="00C650B5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47BA9">
              <w:rPr>
                <w:sz w:val="20"/>
                <w:szCs w:val="20"/>
              </w:rPr>
              <w:t>RAL 220</w:t>
            </w:r>
          </w:p>
        </w:tc>
        <w:tc>
          <w:tcPr>
            <w:tcW w:w="1207" w:type="dxa"/>
            <w:vAlign w:val="center"/>
          </w:tcPr>
          <w:p w14:paraId="51094840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728945BB" w14:textId="77777777" w:rsidTr="00D47BA9">
        <w:tc>
          <w:tcPr>
            <w:tcW w:w="3103" w:type="dxa"/>
          </w:tcPr>
          <w:p w14:paraId="7D3D4D2F" w14:textId="3F6C1AEA" w:rsidR="00C650B5" w:rsidRDefault="00C650B5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47BA9">
              <w:rPr>
                <w:sz w:val="20"/>
                <w:szCs w:val="20"/>
              </w:rPr>
              <w:t>SPE214</w:t>
            </w:r>
          </w:p>
        </w:tc>
        <w:tc>
          <w:tcPr>
            <w:tcW w:w="1207" w:type="dxa"/>
            <w:vAlign w:val="center"/>
          </w:tcPr>
          <w:p w14:paraId="33C6F3F1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47BA9" w:rsidRPr="002830F7" w14:paraId="2CB1CCE4" w14:textId="77777777" w:rsidTr="00D47BA9">
        <w:tc>
          <w:tcPr>
            <w:tcW w:w="3103" w:type="dxa"/>
          </w:tcPr>
          <w:p w14:paraId="56D5091D" w14:textId="04D9DAF8" w:rsidR="00D47BA9" w:rsidRDefault="00D47BA9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SPE322</w:t>
            </w:r>
          </w:p>
        </w:tc>
        <w:tc>
          <w:tcPr>
            <w:tcW w:w="1207" w:type="dxa"/>
            <w:vAlign w:val="center"/>
          </w:tcPr>
          <w:p w14:paraId="45CB8B74" w14:textId="77777777" w:rsidR="00D47BA9" w:rsidRPr="002830F7" w:rsidRDefault="00D47BA9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2B3C476D" w14:textId="77777777" w:rsidTr="00D47BA9">
        <w:tc>
          <w:tcPr>
            <w:tcW w:w="3103" w:type="dxa"/>
          </w:tcPr>
          <w:p w14:paraId="17450754" w14:textId="426DF9E5" w:rsidR="00C650B5" w:rsidRDefault="00D47BA9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SPE324</w:t>
            </w:r>
          </w:p>
        </w:tc>
        <w:tc>
          <w:tcPr>
            <w:tcW w:w="1207" w:type="dxa"/>
            <w:vAlign w:val="center"/>
          </w:tcPr>
          <w:p w14:paraId="4E36E6AD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62EE075" w14:textId="0A6E2F39" w:rsidR="0076454B" w:rsidRDefault="00D47BA9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minimum grade of B- is required in all above courses.</w:t>
      </w:r>
    </w:p>
    <w:p w14:paraId="6F65A4E5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2973CE78" w14:textId="77777777" w:rsidR="0076454B" w:rsidRPr="00CE0FBE" w:rsidRDefault="0076454B" w:rsidP="0076454B">
      <w:pPr>
        <w:pStyle w:val="NoSpacing"/>
        <w:rPr>
          <w:b/>
        </w:rPr>
      </w:pPr>
      <w:r>
        <w:rPr>
          <w:b/>
        </w:rPr>
        <w:t>Social Studies Requirement</w:t>
      </w:r>
      <w:r w:rsidR="009371F4">
        <w:rPr>
          <w:sz w:val="20"/>
          <w:szCs w:val="20"/>
        </w:rPr>
        <w:t xml:space="preserve">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1204"/>
      </w:tblGrid>
      <w:tr w:rsidR="0076454B" w:rsidRPr="002830F7" w14:paraId="7BF52A6A" w14:textId="77777777" w:rsidTr="0076454B">
        <w:tc>
          <w:tcPr>
            <w:tcW w:w="3258" w:type="dxa"/>
          </w:tcPr>
          <w:p w14:paraId="5AC48D03" w14:textId="77777777" w:rsidR="0076454B" w:rsidRPr="002830F7" w:rsidRDefault="00472E87" w:rsidP="000B34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B34F2">
              <w:rPr>
                <w:sz w:val="20"/>
                <w:szCs w:val="20"/>
              </w:rPr>
              <w:t>.  Political Science – POL11</w:t>
            </w:r>
            <w:r w:rsidR="007645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14:paraId="41628781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359DD27E" w14:textId="77777777" w:rsidTr="0076454B">
        <w:tc>
          <w:tcPr>
            <w:tcW w:w="3258" w:type="dxa"/>
          </w:tcPr>
          <w:p w14:paraId="07691A73" w14:textId="77777777" w:rsidR="0076454B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 xml:space="preserve">.  Economics – Approved HIS course or </w:t>
            </w:r>
            <w:r w:rsidR="0076454B">
              <w:rPr>
                <w:sz w:val="18"/>
                <w:szCs w:val="18"/>
              </w:rPr>
              <w:t xml:space="preserve">department approved alternative: ECO101, ECO102, </w:t>
            </w:r>
            <w:r w:rsidR="00DA1636">
              <w:rPr>
                <w:sz w:val="18"/>
                <w:szCs w:val="18"/>
              </w:rPr>
              <w:t xml:space="preserve">ECO120, </w:t>
            </w:r>
            <w:r w:rsidR="0076454B">
              <w:rPr>
                <w:sz w:val="18"/>
                <w:szCs w:val="18"/>
              </w:rPr>
              <w:t>ECO210</w:t>
            </w:r>
          </w:p>
        </w:tc>
        <w:tc>
          <w:tcPr>
            <w:tcW w:w="1278" w:type="dxa"/>
            <w:vAlign w:val="center"/>
          </w:tcPr>
          <w:p w14:paraId="66285DA8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735E022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68E47A0D" w14:textId="77777777" w:rsidR="0076454B" w:rsidRPr="00CE0FBE" w:rsidRDefault="00DA1636" w:rsidP="0076454B">
      <w:pPr>
        <w:pStyle w:val="NoSpacing"/>
        <w:rPr>
          <w:b/>
        </w:rPr>
      </w:pPr>
      <w:r>
        <w:rPr>
          <w:b/>
        </w:rPr>
        <w:t xml:space="preserve">Practicum 1           </w:t>
      </w:r>
      <w:r w:rsidR="009371F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</w:t>
      </w:r>
      <w:r w:rsidR="009371F4">
        <w:rPr>
          <w:sz w:val="20"/>
          <w:szCs w:val="20"/>
        </w:rPr>
        <w:t xml:space="preserve">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1209"/>
      </w:tblGrid>
      <w:tr w:rsidR="0076454B" w:rsidRPr="002830F7" w14:paraId="6643C6DC" w14:textId="77777777" w:rsidTr="0076454B">
        <w:tc>
          <w:tcPr>
            <w:tcW w:w="3258" w:type="dxa"/>
          </w:tcPr>
          <w:p w14:paraId="202B45AD" w14:textId="77777777" w:rsidR="0076454B" w:rsidRPr="002830F7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454B">
              <w:rPr>
                <w:sz w:val="20"/>
                <w:szCs w:val="20"/>
              </w:rPr>
              <w:t>.  SED399</w:t>
            </w:r>
          </w:p>
        </w:tc>
        <w:tc>
          <w:tcPr>
            <w:tcW w:w="1278" w:type="dxa"/>
            <w:vAlign w:val="center"/>
          </w:tcPr>
          <w:p w14:paraId="371CC87A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461D6D7B" w14:textId="77777777" w:rsidTr="0076454B">
        <w:tc>
          <w:tcPr>
            <w:tcW w:w="3258" w:type="dxa"/>
          </w:tcPr>
          <w:p w14:paraId="5130DE42" w14:textId="77777777" w:rsidR="0076454B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454B">
              <w:rPr>
                <w:sz w:val="20"/>
                <w:szCs w:val="20"/>
              </w:rPr>
              <w:t>.  HED390</w:t>
            </w:r>
          </w:p>
        </w:tc>
        <w:tc>
          <w:tcPr>
            <w:tcW w:w="1278" w:type="dxa"/>
            <w:vAlign w:val="center"/>
          </w:tcPr>
          <w:p w14:paraId="5ACB58E0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486F0F9A" w14:textId="77777777" w:rsidTr="0076454B">
        <w:tc>
          <w:tcPr>
            <w:tcW w:w="3258" w:type="dxa"/>
          </w:tcPr>
          <w:p w14:paraId="71FDD4EF" w14:textId="77777777" w:rsidR="0076454B" w:rsidRPr="002830F7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41713">
              <w:rPr>
                <w:sz w:val="20"/>
                <w:szCs w:val="20"/>
              </w:rPr>
              <w:t>.  RAL328</w:t>
            </w:r>
          </w:p>
        </w:tc>
        <w:tc>
          <w:tcPr>
            <w:tcW w:w="1278" w:type="dxa"/>
            <w:vAlign w:val="center"/>
          </w:tcPr>
          <w:p w14:paraId="31DEB914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7B670E4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 must be completed concurrently.</w:t>
      </w:r>
    </w:p>
    <w:p w14:paraId="5D15D4E3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2994DE2F" w14:textId="77777777" w:rsidR="0076454B" w:rsidRPr="00CE0FBE" w:rsidRDefault="00DA1636" w:rsidP="0076454B">
      <w:pPr>
        <w:pStyle w:val="NoSpacing"/>
        <w:rPr>
          <w:b/>
        </w:rPr>
      </w:pPr>
      <w:r>
        <w:rPr>
          <w:b/>
        </w:rPr>
        <w:t xml:space="preserve">Practicum 2                         </w:t>
      </w:r>
      <w:r w:rsidR="009371F4">
        <w:rPr>
          <w:sz w:val="20"/>
          <w:szCs w:val="20"/>
        </w:rPr>
        <w:t xml:space="preserve">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1209"/>
      </w:tblGrid>
      <w:tr w:rsidR="0076454B" w:rsidRPr="002830F7" w14:paraId="6FC75BF8" w14:textId="77777777" w:rsidTr="0076454B">
        <w:tc>
          <w:tcPr>
            <w:tcW w:w="3258" w:type="dxa"/>
          </w:tcPr>
          <w:p w14:paraId="4F1C831F" w14:textId="66D98296" w:rsidR="0076454B" w:rsidRPr="002830F7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6454B">
              <w:rPr>
                <w:sz w:val="20"/>
                <w:szCs w:val="20"/>
              </w:rPr>
              <w:t xml:space="preserve">.  </w:t>
            </w:r>
            <w:r w:rsidR="00D47BA9">
              <w:rPr>
                <w:sz w:val="20"/>
                <w:szCs w:val="20"/>
              </w:rPr>
              <w:t>SPE490</w:t>
            </w:r>
          </w:p>
        </w:tc>
        <w:tc>
          <w:tcPr>
            <w:tcW w:w="1278" w:type="dxa"/>
            <w:vAlign w:val="center"/>
          </w:tcPr>
          <w:p w14:paraId="13DF1222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7C4D395D" w14:textId="77777777" w:rsidTr="0076454B">
        <w:tc>
          <w:tcPr>
            <w:tcW w:w="3258" w:type="dxa"/>
          </w:tcPr>
          <w:p w14:paraId="4E202D15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E87"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>.  SED498</w:t>
            </w:r>
          </w:p>
        </w:tc>
        <w:tc>
          <w:tcPr>
            <w:tcW w:w="1278" w:type="dxa"/>
            <w:vAlign w:val="center"/>
          </w:tcPr>
          <w:p w14:paraId="436E5F5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99EA909" w14:textId="77777777" w:rsidR="0076454B" w:rsidRDefault="0076454B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 must be completed concurrently.  You must have a</w:t>
      </w:r>
      <w:r w:rsidR="00DA1636">
        <w:rPr>
          <w:sz w:val="20"/>
          <w:szCs w:val="20"/>
        </w:rPr>
        <w:t xml:space="preserve"> 3.0</w:t>
      </w:r>
      <w:r>
        <w:rPr>
          <w:sz w:val="20"/>
          <w:szCs w:val="20"/>
        </w:rPr>
        <w:t xml:space="preserve"> GPA to student teach. </w:t>
      </w:r>
      <w:r w:rsidR="00902AF4">
        <w:rPr>
          <w:sz w:val="20"/>
          <w:szCs w:val="20"/>
        </w:rPr>
        <w:t>Practicum 1 and 2 must be taken in back-to-back semesters.</w:t>
      </w:r>
    </w:p>
    <w:p w14:paraId="16C788AD" w14:textId="77777777" w:rsidR="00541713" w:rsidRDefault="00541713" w:rsidP="0076454B">
      <w:pPr>
        <w:pStyle w:val="NoSpacing"/>
        <w:rPr>
          <w:sz w:val="20"/>
          <w:szCs w:val="20"/>
        </w:rPr>
      </w:pPr>
    </w:p>
    <w:p w14:paraId="7FD3167B" w14:textId="77777777" w:rsidR="00541713" w:rsidRDefault="00541713" w:rsidP="0076454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NJ Basic Skills Requirement</w:t>
      </w:r>
    </w:p>
    <w:p w14:paraId="60127161" w14:textId="77777777" w:rsidR="00541713" w:rsidRDefault="00F100FB" w:rsidP="0076454B">
      <w:pPr>
        <w:pStyle w:val="NoSpacing"/>
        <w:rPr>
          <w:sz w:val="20"/>
          <w:szCs w:val="20"/>
        </w:rPr>
      </w:pPr>
      <w:hyperlink r:id="rId5" w:history="1">
        <w:r w:rsidR="00541713" w:rsidRPr="0016756B">
          <w:rPr>
            <w:rStyle w:val="Hyperlink"/>
            <w:sz w:val="20"/>
            <w:szCs w:val="20"/>
          </w:rPr>
          <w:t>http://www.nj.gov/education/educators/rpr/preparation/BasicSkillsExemptionCutScores.pdf</w:t>
        </w:r>
      </w:hyperlink>
      <w:r w:rsidR="00541713">
        <w:rPr>
          <w:sz w:val="20"/>
          <w:szCs w:val="20"/>
        </w:rPr>
        <w:t xml:space="preserve"> </w:t>
      </w:r>
    </w:p>
    <w:p w14:paraId="3E948A74" w14:textId="77777777" w:rsidR="00541713" w:rsidRDefault="00541713" w:rsidP="0076454B">
      <w:pPr>
        <w:pStyle w:val="NoSpacing"/>
        <w:rPr>
          <w:sz w:val="20"/>
          <w:szCs w:val="20"/>
        </w:rPr>
      </w:pPr>
    </w:p>
    <w:p w14:paraId="6390536A" w14:textId="77777777" w:rsidR="00774A70" w:rsidRDefault="00774A70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***Take a BIO for your lab requirement, as this will exempt you from a health requirement for your certification!</w:t>
      </w:r>
    </w:p>
    <w:p w14:paraId="3A3EABB3" w14:textId="77777777" w:rsidR="006458B6" w:rsidRDefault="00BF4A42" w:rsidP="006458B6">
      <w:pPr>
        <w:pStyle w:val="NoSpacing"/>
        <w:rPr>
          <w:b/>
        </w:rPr>
      </w:pPr>
      <w:r>
        <w:rPr>
          <w:sz w:val="20"/>
          <w:szCs w:val="20"/>
        </w:rPr>
        <w:br w:type="column"/>
      </w:r>
      <w:r w:rsidR="006458B6">
        <w:rPr>
          <w:b/>
        </w:rPr>
        <w:t>Graduate Education</w:t>
      </w:r>
    </w:p>
    <w:p w14:paraId="01849B0A" w14:textId="5E85B963" w:rsidR="006458B6" w:rsidRDefault="006458B6" w:rsidP="006458B6">
      <w:pPr>
        <w:pStyle w:val="NoSpacing"/>
        <w:rPr>
          <w:sz w:val="20"/>
          <w:szCs w:val="20"/>
        </w:rPr>
      </w:pPr>
      <w:r>
        <w:rPr>
          <w:b/>
        </w:rPr>
        <w:t xml:space="preserve"> Sequence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1207"/>
      </w:tblGrid>
      <w:tr w:rsidR="006458B6" w:rsidRPr="002830F7" w14:paraId="7478EA0F" w14:textId="77777777" w:rsidTr="00DA1FCB">
        <w:tc>
          <w:tcPr>
            <w:tcW w:w="3103" w:type="dxa"/>
          </w:tcPr>
          <w:p w14:paraId="573C6DBA" w14:textId="45447800" w:rsidR="006458B6" w:rsidRPr="002830F7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SPED522</w:t>
            </w:r>
          </w:p>
        </w:tc>
        <w:tc>
          <w:tcPr>
            <w:tcW w:w="1207" w:type="dxa"/>
            <w:vAlign w:val="center"/>
          </w:tcPr>
          <w:p w14:paraId="444A6106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26ECB145" w14:textId="77777777" w:rsidTr="00DA1FCB">
        <w:tc>
          <w:tcPr>
            <w:tcW w:w="3103" w:type="dxa"/>
          </w:tcPr>
          <w:p w14:paraId="5DB83B35" w14:textId="3915385F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SPED664</w:t>
            </w:r>
          </w:p>
        </w:tc>
        <w:tc>
          <w:tcPr>
            <w:tcW w:w="1207" w:type="dxa"/>
            <w:vAlign w:val="center"/>
          </w:tcPr>
          <w:p w14:paraId="7FC44088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2BEFBE07" w14:textId="77777777" w:rsidTr="00DA1FCB">
        <w:tc>
          <w:tcPr>
            <w:tcW w:w="3103" w:type="dxa"/>
          </w:tcPr>
          <w:p w14:paraId="61597450" w14:textId="65EBBCC1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EDUC513</w:t>
            </w:r>
          </w:p>
        </w:tc>
        <w:tc>
          <w:tcPr>
            <w:tcW w:w="1207" w:type="dxa"/>
            <w:vAlign w:val="center"/>
          </w:tcPr>
          <w:p w14:paraId="3FD00F82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7E3A70C2" w14:textId="77777777" w:rsidTr="00DA1FCB">
        <w:tc>
          <w:tcPr>
            <w:tcW w:w="3103" w:type="dxa"/>
          </w:tcPr>
          <w:p w14:paraId="2759D72E" w14:textId="4F3B6133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SPED521</w:t>
            </w:r>
          </w:p>
        </w:tc>
        <w:tc>
          <w:tcPr>
            <w:tcW w:w="1207" w:type="dxa"/>
            <w:vAlign w:val="center"/>
          </w:tcPr>
          <w:p w14:paraId="3CA0C1E0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58C6AD14" w14:textId="77777777" w:rsidTr="00DA1FCB">
        <w:tc>
          <w:tcPr>
            <w:tcW w:w="3103" w:type="dxa"/>
          </w:tcPr>
          <w:p w14:paraId="2304C022" w14:textId="33C2C6BB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SPED631</w:t>
            </w:r>
          </w:p>
        </w:tc>
        <w:tc>
          <w:tcPr>
            <w:tcW w:w="1207" w:type="dxa"/>
            <w:vAlign w:val="center"/>
          </w:tcPr>
          <w:p w14:paraId="084BA35C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310BECA4" w14:textId="77777777" w:rsidTr="00DA1FCB">
        <w:tc>
          <w:tcPr>
            <w:tcW w:w="3103" w:type="dxa"/>
          </w:tcPr>
          <w:p w14:paraId="58EABBFE" w14:textId="7B981768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SPED648</w:t>
            </w:r>
          </w:p>
        </w:tc>
        <w:tc>
          <w:tcPr>
            <w:tcW w:w="1207" w:type="dxa"/>
            <w:vAlign w:val="center"/>
          </w:tcPr>
          <w:p w14:paraId="403AF669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47832BA7" w14:textId="77777777" w:rsidTr="00DA1FCB">
        <w:tc>
          <w:tcPr>
            <w:tcW w:w="3103" w:type="dxa"/>
          </w:tcPr>
          <w:p w14:paraId="318228E5" w14:textId="2DD8B472" w:rsidR="006458B6" w:rsidRP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ESLM579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SPED655</w:t>
            </w:r>
          </w:p>
        </w:tc>
        <w:tc>
          <w:tcPr>
            <w:tcW w:w="1207" w:type="dxa"/>
            <w:vAlign w:val="center"/>
          </w:tcPr>
          <w:p w14:paraId="6967A072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20350CB8" w14:textId="77777777" w:rsidTr="00DA1FCB">
        <w:tc>
          <w:tcPr>
            <w:tcW w:w="3103" w:type="dxa"/>
          </w:tcPr>
          <w:p w14:paraId="0E2E7146" w14:textId="46982A0D" w:rsidR="006458B6" w:rsidRP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RDLG 571 </w:t>
            </w:r>
            <w:r>
              <w:rPr>
                <w:b/>
                <w:bCs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RDLG673</w:t>
            </w:r>
          </w:p>
        </w:tc>
        <w:tc>
          <w:tcPr>
            <w:tcW w:w="1207" w:type="dxa"/>
            <w:vAlign w:val="center"/>
          </w:tcPr>
          <w:p w14:paraId="26BC4879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80C" w:rsidRPr="002830F7" w14:paraId="55F3A622" w14:textId="77777777" w:rsidTr="00DA1FCB">
        <w:tc>
          <w:tcPr>
            <w:tcW w:w="3103" w:type="dxa"/>
          </w:tcPr>
          <w:p w14:paraId="22675044" w14:textId="44D89F66" w:rsidR="007A380C" w:rsidRDefault="007A380C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SPED695</w:t>
            </w:r>
          </w:p>
        </w:tc>
        <w:tc>
          <w:tcPr>
            <w:tcW w:w="1207" w:type="dxa"/>
            <w:vAlign w:val="center"/>
          </w:tcPr>
          <w:p w14:paraId="707F1272" w14:textId="77777777" w:rsidR="007A380C" w:rsidRPr="002830F7" w:rsidRDefault="007A380C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37DA2" w:rsidRPr="002830F7" w14:paraId="4EFB0B65" w14:textId="77777777" w:rsidTr="00DA1FCB">
        <w:tc>
          <w:tcPr>
            <w:tcW w:w="3103" w:type="dxa"/>
          </w:tcPr>
          <w:p w14:paraId="14B9F654" w14:textId="09E680BE" w:rsidR="00B37DA2" w:rsidRDefault="00B37DA2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SCED667</w:t>
            </w:r>
          </w:p>
        </w:tc>
        <w:tc>
          <w:tcPr>
            <w:tcW w:w="1207" w:type="dxa"/>
            <w:vAlign w:val="center"/>
          </w:tcPr>
          <w:p w14:paraId="3D2BA8E4" w14:textId="77777777" w:rsidR="00B37DA2" w:rsidRPr="002830F7" w:rsidRDefault="00B37DA2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37DA2" w:rsidRPr="002830F7" w14:paraId="45CEC50A" w14:textId="77777777" w:rsidTr="00DA1FCB">
        <w:tc>
          <w:tcPr>
            <w:tcW w:w="3103" w:type="dxa"/>
          </w:tcPr>
          <w:p w14:paraId="36C0E4F2" w14:textId="561F96FC" w:rsidR="00B37DA2" w:rsidRDefault="00B37DA2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SPED700</w:t>
            </w:r>
          </w:p>
        </w:tc>
        <w:tc>
          <w:tcPr>
            <w:tcW w:w="1207" w:type="dxa"/>
            <w:vAlign w:val="center"/>
          </w:tcPr>
          <w:p w14:paraId="211BE28B" w14:textId="77777777" w:rsidR="00B37DA2" w:rsidRPr="002830F7" w:rsidRDefault="00B37DA2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00D535D" w14:textId="2E35C29D" w:rsidR="0076454B" w:rsidRDefault="0076454B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4D676015" w14:textId="77777777" w:rsidTr="00BF4A42">
        <w:tc>
          <w:tcPr>
            <w:tcW w:w="4550" w:type="dxa"/>
            <w:vAlign w:val="center"/>
          </w:tcPr>
          <w:p w14:paraId="7A43FCE9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1D4A6697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F100FB">
              <w:rPr>
                <w:sz w:val="20"/>
                <w:szCs w:val="20"/>
              </w:rPr>
            </w:r>
            <w:r w:rsidR="00F100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4A4E70B8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00FB">
              <w:rPr>
                <w:sz w:val="20"/>
                <w:szCs w:val="20"/>
              </w:rPr>
            </w:r>
            <w:r w:rsidR="00F100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3E470FB8" w14:textId="53B28C70" w:rsidR="00435DB6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F100FB">
              <w:rPr>
                <w:sz w:val="20"/>
                <w:szCs w:val="20"/>
              </w:rPr>
            </w:r>
            <w:r w:rsidR="00F100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03C27B3C" w14:textId="329947F7" w:rsidR="00C067A2" w:rsidRDefault="00C067A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 Geographic Regions on the 300-400 Level</w:t>
            </w:r>
          </w:p>
          <w:p w14:paraId="4732ED9F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F100FB">
              <w:rPr>
                <w:sz w:val="20"/>
                <w:szCs w:val="20"/>
              </w:rPr>
            </w:r>
            <w:r w:rsidR="00F100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07D2B632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F100FB">
              <w:rPr>
                <w:sz w:val="20"/>
                <w:szCs w:val="20"/>
              </w:rPr>
            </w:r>
            <w:r w:rsidR="00F100FB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39A44FF1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6F9B97BB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3F18D034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F100FB">
              <w:rPr>
                <w:sz w:val="20"/>
                <w:szCs w:val="20"/>
              </w:rPr>
            </w:r>
            <w:r w:rsidR="00F100FB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6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35F82AB1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F100FB">
              <w:rPr>
                <w:sz w:val="20"/>
                <w:szCs w:val="20"/>
              </w:rPr>
            </w:r>
            <w:r w:rsidR="00F100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0C8A8CF0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F100FB">
              <w:rPr>
                <w:sz w:val="20"/>
                <w:szCs w:val="20"/>
              </w:rPr>
            </w:r>
            <w:r w:rsidR="00F100FB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 (if not exempt)</w:t>
            </w:r>
          </w:p>
          <w:p w14:paraId="3A4D955A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F100FB">
              <w:rPr>
                <w:sz w:val="20"/>
                <w:szCs w:val="20"/>
              </w:rPr>
            </w:r>
            <w:r w:rsidR="00F100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11DDDCEC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077114AB" w14:textId="005650F5" w:rsidR="00722D1C" w:rsidRPr="006458B6" w:rsidRDefault="00722D1C" w:rsidP="0028138A">
      <w:pPr>
        <w:pStyle w:val="NoSpacing"/>
        <w:rPr>
          <w:bCs/>
          <w:u w:val="single"/>
        </w:rPr>
      </w:pPr>
    </w:p>
    <w:sectPr w:rsidR="00722D1C" w:rsidRPr="006458B6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5CE6"/>
    <w:multiLevelType w:val="hybridMultilevel"/>
    <w:tmpl w:val="3E4A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4581D"/>
    <w:rsid w:val="000616BE"/>
    <w:rsid w:val="00070A94"/>
    <w:rsid w:val="000B34F2"/>
    <w:rsid w:val="000D197A"/>
    <w:rsid w:val="000D7E39"/>
    <w:rsid w:val="00193D89"/>
    <w:rsid w:val="001A16F9"/>
    <w:rsid w:val="001C1A28"/>
    <w:rsid w:val="001C3CB3"/>
    <w:rsid w:val="0028138A"/>
    <w:rsid w:val="002A76C5"/>
    <w:rsid w:val="00312B51"/>
    <w:rsid w:val="00326CF1"/>
    <w:rsid w:val="003C102D"/>
    <w:rsid w:val="0040733C"/>
    <w:rsid w:val="004211B7"/>
    <w:rsid w:val="00435DB6"/>
    <w:rsid w:val="00472E87"/>
    <w:rsid w:val="004962B5"/>
    <w:rsid w:val="004A388F"/>
    <w:rsid w:val="00541713"/>
    <w:rsid w:val="00596854"/>
    <w:rsid w:val="005C1D05"/>
    <w:rsid w:val="006071F4"/>
    <w:rsid w:val="00633B31"/>
    <w:rsid w:val="00643C86"/>
    <w:rsid w:val="006458B6"/>
    <w:rsid w:val="00660FD7"/>
    <w:rsid w:val="00682611"/>
    <w:rsid w:val="00691393"/>
    <w:rsid w:val="006D2E1F"/>
    <w:rsid w:val="006F5D93"/>
    <w:rsid w:val="00700E3D"/>
    <w:rsid w:val="00722D1C"/>
    <w:rsid w:val="0076454B"/>
    <w:rsid w:val="00774A70"/>
    <w:rsid w:val="0078043F"/>
    <w:rsid w:val="0078324A"/>
    <w:rsid w:val="007961B1"/>
    <w:rsid w:val="007A380C"/>
    <w:rsid w:val="008751BB"/>
    <w:rsid w:val="008A423A"/>
    <w:rsid w:val="008A6B06"/>
    <w:rsid w:val="008C57BC"/>
    <w:rsid w:val="008D0CCC"/>
    <w:rsid w:val="00902AF4"/>
    <w:rsid w:val="009371F4"/>
    <w:rsid w:val="009B0BB8"/>
    <w:rsid w:val="00A54504"/>
    <w:rsid w:val="00A82AEB"/>
    <w:rsid w:val="00AD283B"/>
    <w:rsid w:val="00B15DB7"/>
    <w:rsid w:val="00B36A42"/>
    <w:rsid w:val="00B37DA2"/>
    <w:rsid w:val="00B5080C"/>
    <w:rsid w:val="00BC5CAB"/>
    <w:rsid w:val="00BF4A42"/>
    <w:rsid w:val="00C067A2"/>
    <w:rsid w:val="00C14740"/>
    <w:rsid w:val="00C3629D"/>
    <w:rsid w:val="00C650B5"/>
    <w:rsid w:val="00C929B6"/>
    <w:rsid w:val="00D104B0"/>
    <w:rsid w:val="00D47BA9"/>
    <w:rsid w:val="00DA1636"/>
    <w:rsid w:val="00EC30F3"/>
    <w:rsid w:val="00ED10AE"/>
    <w:rsid w:val="00ED15E6"/>
    <w:rsid w:val="00F06270"/>
    <w:rsid w:val="00F100FB"/>
    <w:rsid w:val="00F10487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B20C"/>
  <w15:docId w15:val="{5BC94FAE-8AE1-4E46-AB50-D1A06D2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82AEB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nj.edu/~liblinks" TargetMode="External"/><Relationship Id="rId5" Type="http://schemas.openxmlformats.org/officeDocument/2006/relationships/hyperlink" Target="http://www.nj.gov/education/educators/rpr/preparation/BasicSkillsExemptionCutSco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13</cp:revision>
  <cp:lastPrinted>2017-04-03T17:34:00Z</cp:lastPrinted>
  <dcterms:created xsi:type="dcterms:W3CDTF">2021-03-16T16:40:00Z</dcterms:created>
  <dcterms:modified xsi:type="dcterms:W3CDTF">2021-03-16T17:01:00Z</dcterms:modified>
</cp:coreProperties>
</file>