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FC8" w:rsidRDefault="003D3FC8" w:rsidP="0051424A">
      <w:pPr>
        <w:spacing w:after="0" w:line="240" w:lineRule="auto"/>
        <w:jc w:val="center"/>
        <w:rPr>
          <w:rFonts w:ascii="Times New Roman" w:hAnsi="Times New Roman"/>
          <w:sz w:val="24"/>
          <w:szCs w:val="24"/>
        </w:rPr>
      </w:pPr>
      <w:bookmarkStart w:id="0" w:name="_GoBack"/>
      <w:bookmarkEnd w:id="0"/>
      <w:r>
        <w:rPr>
          <w:rFonts w:ascii="Times New Roman" w:hAnsi="Times New Roman"/>
          <w:sz w:val="24"/>
          <w:szCs w:val="24"/>
        </w:rPr>
        <w:t>CAP’s Preliminary Recommendation Ungraded Option Policy</w:t>
      </w:r>
    </w:p>
    <w:p w:rsidR="003D3FC8" w:rsidRDefault="003D3FC8" w:rsidP="0051424A">
      <w:pPr>
        <w:spacing w:after="0" w:line="240" w:lineRule="auto"/>
        <w:jc w:val="center"/>
        <w:rPr>
          <w:rFonts w:ascii="Times New Roman" w:hAnsi="Times New Roman"/>
          <w:sz w:val="24"/>
          <w:szCs w:val="24"/>
        </w:rPr>
      </w:pPr>
    </w:p>
    <w:p w:rsidR="003D3FC8" w:rsidRDefault="003D3FC8" w:rsidP="006A57C9">
      <w:pPr>
        <w:spacing w:after="0" w:line="240" w:lineRule="auto"/>
        <w:rPr>
          <w:rFonts w:ascii="Times New Roman" w:hAnsi="Times New Roman"/>
          <w:sz w:val="24"/>
          <w:szCs w:val="24"/>
        </w:rPr>
      </w:pPr>
      <w:r>
        <w:rPr>
          <w:rFonts w:ascii="Times New Roman" w:hAnsi="Times New Roman"/>
          <w:sz w:val="24"/>
          <w:szCs w:val="24"/>
        </w:rPr>
        <w:t>TO: Steering Committee</w:t>
      </w:r>
    </w:p>
    <w:p w:rsidR="003D3FC8" w:rsidRDefault="003D3FC8" w:rsidP="006A57C9">
      <w:pPr>
        <w:spacing w:after="0" w:line="240" w:lineRule="auto"/>
        <w:rPr>
          <w:rFonts w:ascii="Times New Roman" w:hAnsi="Times New Roman"/>
          <w:sz w:val="24"/>
          <w:szCs w:val="24"/>
        </w:rPr>
      </w:pPr>
      <w:r>
        <w:rPr>
          <w:rFonts w:ascii="Times New Roman" w:hAnsi="Times New Roman"/>
          <w:sz w:val="24"/>
          <w:szCs w:val="24"/>
        </w:rPr>
        <w:t>FROM: Committee on Academic Programs</w:t>
      </w:r>
    </w:p>
    <w:p w:rsidR="003D3FC8" w:rsidRDefault="003D3FC8" w:rsidP="006A57C9">
      <w:pPr>
        <w:spacing w:after="0" w:line="240" w:lineRule="auto"/>
        <w:rPr>
          <w:rFonts w:ascii="Times New Roman" w:hAnsi="Times New Roman"/>
          <w:sz w:val="24"/>
          <w:szCs w:val="24"/>
        </w:rPr>
      </w:pPr>
      <w:r>
        <w:rPr>
          <w:rFonts w:ascii="Times New Roman" w:hAnsi="Times New Roman"/>
          <w:sz w:val="24"/>
          <w:szCs w:val="24"/>
        </w:rPr>
        <w:t>RE: Preliminary Recommendation on Ungraded Option Policy</w:t>
      </w:r>
    </w:p>
    <w:p w:rsidR="003D3FC8" w:rsidRDefault="003D3FC8" w:rsidP="006A57C9">
      <w:pPr>
        <w:spacing w:after="0" w:line="240" w:lineRule="auto"/>
        <w:rPr>
          <w:rFonts w:ascii="Times New Roman" w:hAnsi="Times New Roman"/>
          <w:sz w:val="24"/>
          <w:szCs w:val="24"/>
        </w:rPr>
      </w:pPr>
      <w:r>
        <w:rPr>
          <w:rFonts w:ascii="Times New Roman" w:hAnsi="Times New Roman"/>
          <w:sz w:val="24"/>
          <w:szCs w:val="24"/>
        </w:rPr>
        <w:t>DATE: February 3, 2015</w:t>
      </w:r>
    </w:p>
    <w:p w:rsidR="003D3FC8" w:rsidRDefault="003D3FC8" w:rsidP="006A57C9">
      <w:pPr>
        <w:spacing w:after="0" w:line="240" w:lineRule="auto"/>
        <w:rPr>
          <w:rFonts w:ascii="Times New Roman" w:hAnsi="Times New Roman"/>
          <w:sz w:val="24"/>
          <w:szCs w:val="24"/>
        </w:rPr>
      </w:pPr>
    </w:p>
    <w:p w:rsidR="003D3FC8" w:rsidRPr="005D0A93" w:rsidRDefault="003D3FC8" w:rsidP="006A57C9">
      <w:pPr>
        <w:spacing w:after="0" w:line="240" w:lineRule="auto"/>
        <w:rPr>
          <w:rFonts w:ascii="Times New Roman" w:hAnsi="Times New Roman"/>
          <w:b/>
          <w:sz w:val="24"/>
          <w:szCs w:val="24"/>
        </w:rPr>
      </w:pPr>
      <w:r w:rsidRPr="005D0A93">
        <w:rPr>
          <w:rFonts w:ascii="Times New Roman" w:hAnsi="Times New Roman"/>
          <w:b/>
          <w:sz w:val="24"/>
          <w:szCs w:val="24"/>
        </w:rPr>
        <w:t>Background:</w:t>
      </w:r>
    </w:p>
    <w:p w:rsidR="003D3FC8" w:rsidRDefault="003D3FC8" w:rsidP="006A57C9">
      <w:pPr>
        <w:spacing w:after="0" w:line="240" w:lineRule="auto"/>
        <w:rPr>
          <w:rFonts w:ascii="Times New Roman" w:hAnsi="Times New Roman"/>
          <w:sz w:val="24"/>
          <w:szCs w:val="24"/>
        </w:rPr>
      </w:pPr>
    </w:p>
    <w:p w:rsidR="003D3FC8" w:rsidRDefault="003D3FC8" w:rsidP="006A57C9">
      <w:pPr>
        <w:spacing w:after="0" w:line="240" w:lineRule="auto"/>
        <w:rPr>
          <w:rFonts w:ascii="Times New Roman" w:hAnsi="Times New Roman"/>
          <w:sz w:val="24"/>
          <w:szCs w:val="24"/>
        </w:rPr>
      </w:pPr>
      <w:r>
        <w:rPr>
          <w:rFonts w:ascii="Times New Roman" w:hAnsi="Times New Roman"/>
          <w:sz w:val="24"/>
          <w:szCs w:val="24"/>
        </w:rPr>
        <w:t xml:space="preserve">On March 26, 2014 CAP received a memo charge from the Steering Committee seeking a “review of the ungraded option policy, focusing on the availability of the option for Maymester, summer term, and winter term.”  </w:t>
      </w:r>
    </w:p>
    <w:p w:rsidR="003D3FC8" w:rsidRDefault="003D3FC8" w:rsidP="006A57C9">
      <w:pPr>
        <w:spacing w:after="0" w:line="240" w:lineRule="auto"/>
        <w:rPr>
          <w:rFonts w:ascii="Times New Roman" w:hAnsi="Times New Roman"/>
          <w:sz w:val="24"/>
          <w:szCs w:val="24"/>
        </w:rPr>
      </w:pPr>
    </w:p>
    <w:p w:rsidR="003D3FC8" w:rsidRPr="005D0A93" w:rsidRDefault="003D3FC8" w:rsidP="006A57C9">
      <w:pPr>
        <w:spacing w:after="0" w:line="240" w:lineRule="auto"/>
        <w:rPr>
          <w:rFonts w:ascii="Times New Roman" w:hAnsi="Times New Roman"/>
          <w:b/>
          <w:sz w:val="24"/>
          <w:szCs w:val="24"/>
        </w:rPr>
      </w:pPr>
      <w:r w:rsidRPr="005D0A93">
        <w:rPr>
          <w:rFonts w:ascii="Times New Roman" w:hAnsi="Times New Roman"/>
          <w:b/>
          <w:sz w:val="24"/>
          <w:szCs w:val="24"/>
        </w:rPr>
        <w:t>Testimony:</w:t>
      </w:r>
    </w:p>
    <w:p w:rsidR="003D3FC8" w:rsidRDefault="003D3FC8" w:rsidP="006A57C9">
      <w:pPr>
        <w:spacing w:after="0" w:line="240" w:lineRule="auto"/>
        <w:rPr>
          <w:rFonts w:ascii="Times New Roman" w:hAnsi="Times New Roman"/>
          <w:sz w:val="24"/>
          <w:szCs w:val="24"/>
        </w:rPr>
      </w:pPr>
    </w:p>
    <w:p w:rsidR="003D3FC8" w:rsidRDefault="003D3FC8" w:rsidP="006A57C9">
      <w:pPr>
        <w:spacing w:after="0" w:line="240" w:lineRule="auto"/>
        <w:rPr>
          <w:rFonts w:ascii="Times New Roman" w:hAnsi="Times New Roman"/>
          <w:sz w:val="24"/>
          <w:szCs w:val="24"/>
        </w:rPr>
      </w:pPr>
      <w:r>
        <w:rPr>
          <w:rFonts w:ascii="Times New Roman" w:hAnsi="Times New Roman"/>
          <w:sz w:val="24"/>
          <w:szCs w:val="24"/>
        </w:rPr>
        <w:t>Steering requested that CAP solicit testimony from “Student Government, Academic Leaders, and the Office of Records and Registration.”  A CAP subcommittee worked on this charge during the Spring 2014 semester and produced a preliminary recommendation at that time.  Testimony was subsequently collected from Student Government through that organization’s CAP representatives and from Academic Leaders and the Office of Records and Registration via email</w:t>
      </w:r>
      <w:r w:rsidRPr="008F03DB">
        <w:rPr>
          <w:rFonts w:ascii="Times New Roman" w:hAnsi="Times New Roman"/>
          <w:sz w:val="24"/>
          <w:szCs w:val="24"/>
        </w:rPr>
        <w:t xml:space="preserve">. </w:t>
      </w:r>
      <w:r>
        <w:rPr>
          <w:rFonts w:ascii="Times New Roman" w:hAnsi="Times New Roman"/>
          <w:sz w:val="24"/>
          <w:szCs w:val="24"/>
        </w:rPr>
        <w:t xml:space="preserve"> Testimony was also solicited and received from the Center for Global Engagement and the Office of Graduate Studies. Based on the suggestions gathered during the process, the recommendation was revised during the Fall 2014 semester.  The revised preliminary recommendation is outlined below.</w:t>
      </w:r>
    </w:p>
    <w:p w:rsidR="003D3FC8" w:rsidRDefault="003D3FC8" w:rsidP="006A57C9">
      <w:pPr>
        <w:spacing w:after="0" w:line="240" w:lineRule="auto"/>
        <w:rPr>
          <w:rFonts w:ascii="Times New Roman" w:hAnsi="Times New Roman"/>
          <w:sz w:val="24"/>
          <w:szCs w:val="24"/>
        </w:rPr>
      </w:pPr>
    </w:p>
    <w:p w:rsidR="003D3FC8" w:rsidRPr="005D0A93" w:rsidRDefault="003D3FC8" w:rsidP="006A57C9">
      <w:pPr>
        <w:spacing w:after="0" w:line="240" w:lineRule="auto"/>
        <w:rPr>
          <w:rFonts w:ascii="Times New Roman" w:hAnsi="Times New Roman"/>
          <w:b/>
          <w:sz w:val="24"/>
          <w:szCs w:val="24"/>
        </w:rPr>
      </w:pPr>
      <w:r w:rsidRPr="005D0A93">
        <w:rPr>
          <w:rFonts w:ascii="Times New Roman" w:hAnsi="Times New Roman"/>
          <w:b/>
          <w:sz w:val="24"/>
          <w:szCs w:val="24"/>
        </w:rPr>
        <w:t>Preliminary Recommendation:</w:t>
      </w:r>
    </w:p>
    <w:p w:rsidR="003D3FC8" w:rsidRDefault="003D3FC8" w:rsidP="006A57C9">
      <w:pPr>
        <w:spacing w:after="0" w:line="240" w:lineRule="auto"/>
        <w:rPr>
          <w:rFonts w:ascii="Times New Roman" w:hAnsi="Times New Roman"/>
          <w:sz w:val="24"/>
          <w:szCs w:val="24"/>
        </w:rPr>
      </w:pPr>
      <w:r>
        <w:rPr>
          <w:rFonts w:ascii="Times New Roman" w:hAnsi="Times New Roman"/>
          <w:sz w:val="24"/>
          <w:szCs w:val="24"/>
        </w:rPr>
        <w:t xml:space="preserve"> </w:t>
      </w:r>
    </w:p>
    <w:p w:rsidR="003D3FC8" w:rsidRPr="0024209B" w:rsidRDefault="003D3FC8" w:rsidP="002E3C89">
      <w:pPr>
        <w:spacing w:after="0" w:line="240" w:lineRule="auto"/>
        <w:rPr>
          <w:rFonts w:ascii="Times New Roman" w:hAnsi="Times New Roman"/>
          <w:sz w:val="24"/>
          <w:szCs w:val="24"/>
        </w:rPr>
      </w:pPr>
      <w:r w:rsidRPr="0051424A">
        <w:rPr>
          <w:rFonts w:ascii="Times New Roman" w:hAnsi="Times New Roman"/>
          <w:sz w:val="24"/>
          <w:szCs w:val="24"/>
        </w:rPr>
        <w:t xml:space="preserve">The Ungraded Option is made available to TCNJ students in order to encourage them to pursue particularly challenging course experiences in which they may otherwise not enroll. </w:t>
      </w:r>
      <w:r>
        <w:rPr>
          <w:rFonts w:ascii="Times New Roman" w:hAnsi="Times New Roman"/>
          <w:sz w:val="24"/>
          <w:szCs w:val="24"/>
        </w:rPr>
        <w:t xml:space="preserve"> </w:t>
      </w:r>
      <w:r w:rsidRPr="0051424A">
        <w:rPr>
          <w:rFonts w:ascii="Times New Roman" w:hAnsi="Times New Roman"/>
          <w:sz w:val="24"/>
          <w:szCs w:val="24"/>
        </w:rPr>
        <w:t xml:space="preserve">Full participation in the course is expected. </w:t>
      </w:r>
      <w:r>
        <w:rPr>
          <w:rFonts w:ascii="Times New Roman" w:hAnsi="Times New Roman"/>
          <w:sz w:val="24"/>
          <w:szCs w:val="24"/>
        </w:rPr>
        <w:t xml:space="preserve"> </w:t>
      </w:r>
      <w:r w:rsidRPr="0051424A">
        <w:rPr>
          <w:rFonts w:ascii="Times New Roman" w:hAnsi="Times New Roman"/>
          <w:sz w:val="24"/>
          <w:szCs w:val="24"/>
        </w:rPr>
        <w:t>Ungraded Option courses cannot be applied toward majors, minors, o</w:t>
      </w:r>
      <w:r>
        <w:rPr>
          <w:rFonts w:ascii="Times New Roman" w:hAnsi="Times New Roman"/>
          <w:sz w:val="24"/>
          <w:szCs w:val="24"/>
        </w:rPr>
        <w:t>r Liberal Learning requirements.</w:t>
      </w:r>
      <w:r w:rsidRPr="0051424A">
        <w:rPr>
          <w:rFonts w:ascii="Times New Roman" w:hAnsi="Times New Roman"/>
          <w:sz w:val="24"/>
          <w:szCs w:val="24"/>
        </w:rPr>
        <w:t xml:space="preserve"> </w:t>
      </w:r>
      <w:r>
        <w:rPr>
          <w:rFonts w:ascii="Times New Roman" w:hAnsi="Times New Roman"/>
          <w:sz w:val="24"/>
          <w:szCs w:val="24"/>
        </w:rPr>
        <w:t xml:space="preserve"> </w:t>
      </w:r>
      <w:r w:rsidRPr="0051424A">
        <w:rPr>
          <w:rFonts w:ascii="Times New Roman" w:hAnsi="Times New Roman"/>
          <w:sz w:val="24"/>
          <w:szCs w:val="24"/>
        </w:rPr>
        <w:t>Ungraded Option courses may apply toward free electives</w:t>
      </w:r>
      <w:r>
        <w:rPr>
          <w:rFonts w:ascii="Times New Roman" w:hAnsi="Times New Roman"/>
          <w:sz w:val="24"/>
          <w:szCs w:val="24"/>
        </w:rPr>
        <w:t xml:space="preserve"> only</w:t>
      </w:r>
      <w:r w:rsidRPr="0051424A">
        <w:rPr>
          <w:rFonts w:ascii="Times New Roman" w:hAnsi="Times New Roman"/>
          <w:sz w:val="24"/>
          <w:szCs w:val="24"/>
        </w:rPr>
        <w:t xml:space="preserve">. </w:t>
      </w:r>
      <w:r>
        <w:rPr>
          <w:rFonts w:ascii="Times New Roman" w:hAnsi="Times New Roman"/>
          <w:sz w:val="24"/>
          <w:szCs w:val="24"/>
        </w:rPr>
        <w:t xml:space="preserve"> The Ungraded Option is only available for courses offered on the TCNJ main campus and specifically excludes Faculty-led Off Campus Experiences, Exchange Programs, Study Abroad or Away Programs, and/or the TCNJ-Sponsored Semester Abroad.  </w:t>
      </w:r>
      <w:r w:rsidRPr="0051424A">
        <w:rPr>
          <w:rFonts w:ascii="Times New Roman" w:hAnsi="Times New Roman"/>
          <w:sz w:val="24"/>
          <w:szCs w:val="24"/>
        </w:rPr>
        <w:t xml:space="preserve">A </w:t>
      </w:r>
      <w:r w:rsidRPr="0024209B">
        <w:rPr>
          <w:rFonts w:ascii="Times New Roman" w:hAnsi="Times New Roman"/>
          <w:sz w:val="24"/>
          <w:szCs w:val="24"/>
        </w:rPr>
        <w:t>maximum of</w:t>
      </w:r>
      <w:r w:rsidRPr="0051424A">
        <w:rPr>
          <w:rFonts w:ascii="Times New Roman" w:hAnsi="Times New Roman"/>
          <w:sz w:val="24"/>
          <w:szCs w:val="24"/>
        </w:rPr>
        <w:t xml:space="preserve"> 4 Ungraded Option course units may be applied to a baccalaureate degree. </w:t>
      </w:r>
      <w:r>
        <w:rPr>
          <w:rFonts w:ascii="Times New Roman" w:hAnsi="Times New Roman"/>
          <w:sz w:val="24"/>
          <w:szCs w:val="24"/>
        </w:rPr>
        <w:t xml:space="preserve"> </w:t>
      </w:r>
      <w:r w:rsidRPr="0051424A">
        <w:rPr>
          <w:rFonts w:ascii="Times New Roman" w:hAnsi="Times New Roman"/>
          <w:sz w:val="24"/>
          <w:szCs w:val="24"/>
        </w:rPr>
        <w:t xml:space="preserve">Ungraded Option courses </w:t>
      </w:r>
      <w:r w:rsidRPr="0024209B">
        <w:rPr>
          <w:rFonts w:ascii="Times New Roman" w:hAnsi="Times New Roman"/>
          <w:sz w:val="24"/>
          <w:szCs w:val="24"/>
        </w:rPr>
        <w:t>do not count toward the minimum number of course units needed to be on the Dean’s list or to graduate from the College with academic honors.  The Ungraded Option cannot be used to repeat a course in conjunction the Repeat Course Policy and/or the Withdrawal Policy.</w:t>
      </w:r>
      <w:r w:rsidRPr="0001511A">
        <w:rPr>
          <w:rFonts w:ascii="Times New Roman" w:hAnsi="Times New Roman"/>
          <w:sz w:val="24"/>
          <w:szCs w:val="24"/>
        </w:rPr>
        <w:t xml:space="preserve"> </w:t>
      </w:r>
      <w:r>
        <w:rPr>
          <w:rFonts w:ascii="Times New Roman" w:hAnsi="Times New Roman"/>
          <w:sz w:val="24"/>
          <w:szCs w:val="24"/>
        </w:rPr>
        <w:t xml:space="preserve"> </w:t>
      </w:r>
      <w:r w:rsidRPr="0024209B">
        <w:rPr>
          <w:rFonts w:ascii="Times New Roman" w:hAnsi="Times New Roman"/>
          <w:sz w:val="24"/>
          <w:szCs w:val="24"/>
        </w:rPr>
        <w:t>The Office of Records and Registration will post deadlines for designa</w:t>
      </w:r>
      <w:r>
        <w:rPr>
          <w:rFonts w:ascii="Times New Roman" w:hAnsi="Times New Roman"/>
          <w:sz w:val="24"/>
          <w:szCs w:val="24"/>
        </w:rPr>
        <w:t>ting courses for Ungraded Option; the deadlines will be within the first</w:t>
      </w:r>
      <w:r w:rsidRPr="0001511A">
        <w:rPr>
          <w:rFonts w:ascii="Times New Roman" w:hAnsi="Times New Roman"/>
          <w:sz w:val="24"/>
          <w:szCs w:val="24"/>
        </w:rPr>
        <w:t xml:space="preserve"> </w:t>
      </w:r>
      <w:r w:rsidRPr="0024209B">
        <w:rPr>
          <w:rFonts w:ascii="Times New Roman" w:hAnsi="Times New Roman"/>
          <w:sz w:val="24"/>
          <w:szCs w:val="24"/>
        </w:rPr>
        <w:t>two weeks of a Fall or Spring semester or a proportionally equivalent time of a Maymester, summer or winter session.</w:t>
      </w:r>
    </w:p>
    <w:p w:rsidR="003D3FC8" w:rsidRPr="0024209B" w:rsidRDefault="003D3FC8" w:rsidP="0051424A">
      <w:pPr>
        <w:spacing w:after="0" w:line="240" w:lineRule="auto"/>
        <w:rPr>
          <w:rFonts w:ascii="Times New Roman" w:hAnsi="Times New Roman"/>
          <w:sz w:val="24"/>
          <w:szCs w:val="24"/>
        </w:rPr>
      </w:pPr>
    </w:p>
    <w:p w:rsidR="003D3FC8" w:rsidRDefault="003D3FC8" w:rsidP="0051424A">
      <w:pPr>
        <w:spacing w:after="0" w:line="240" w:lineRule="auto"/>
        <w:rPr>
          <w:rFonts w:ascii="Times New Roman" w:hAnsi="Times New Roman"/>
          <w:sz w:val="24"/>
          <w:szCs w:val="24"/>
        </w:rPr>
      </w:pPr>
      <w:r w:rsidRPr="0024209B">
        <w:rPr>
          <w:rFonts w:ascii="Times New Roman" w:hAnsi="Times New Roman"/>
          <w:sz w:val="24"/>
          <w:szCs w:val="24"/>
        </w:rPr>
        <w:t xml:space="preserve">Degree candidates in good academic standing who have completed at least 8 course units at TCNJ are permitted to enroll in one Ungraded Option course per semester.  A student must </w:t>
      </w:r>
      <w:r>
        <w:rPr>
          <w:rFonts w:ascii="Times New Roman" w:hAnsi="Times New Roman"/>
          <w:sz w:val="24"/>
          <w:szCs w:val="24"/>
        </w:rPr>
        <w:t>request that the Office of Records and Registration designate</w:t>
      </w:r>
      <w:r w:rsidRPr="0024209B">
        <w:rPr>
          <w:rFonts w:ascii="Times New Roman" w:hAnsi="Times New Roman"/>
          <w:sz w:val="24"/>
          <w:szCs w:val="24"/>
        </w:rPr>
        <w:t xml:space="preserve"> a course as “Ungraded Option” within the </w:t>
      </w:r>
      <w:r>
        <w:rPr>
          <w:rFonts w:ascii="Times New Roman" w:hAnsi="Times New Roman"/>
          <w:sz w:val="24"/>
          <w:szCs w:val="24"/>
        </w:rPr>
        <w:t xml:space="preserve">deadline posted by The Office of Records and Registration.  The Office of Records </w:t>
      </w:r>
      <w:r>
        <w:rPr>
          <w:rFonts w:ascii="Times New Roman" w:hAnsi="Times New Roman"/>
          <w:sz w:val="24"/>
          <w:szCs w:val="24"/>
        </w:rPr>
        <w:lastRenderedPageBreak/>
        <w:t xml:space="preserve">and Registration will review the request to ensure that the course meets the requirements for an ungraded option.  </w:t>
      </w:r>
      <w:r w:rsidRPr="0024209B">
        <w:rPr>
          <w:rFonts w:ascii="Times New Roman" w:hAnsi="Times New Roman"/>
          <w:sz w:val="24"/>
          <w:szCs w:val="24"/>
        </w:rPr>
        <w:t xml:space="preserve">A student's </w:t>
      </w:r>
      <w:r>
        <w:rPr>
          <w:rFonts w:ascii="Times New Roman" w:hAnsi="Times New Roman"/>
          <w:sz w:val="24"/>
          <w:szCs w:val="24"/>
        </w:rPr>
        <w:t>enrollment in</w:t>
      </w:r>
      <w:r w:rsidRPr="0024209B">
        <w:rPr>
          <w:rFonts w:ascii="Times New Roman" w:hAnsi="Times New Roman"/>
          <w:sz w:val="24"/>
          <w:szCs w:val="24"/>
        </w:rPr>
        <w:t xml:space="preserve"> a course as ungraded is not shared with the course instructor until final grades are submitted.  At the end of the semester, instructors submit regular letter grades.  These grades are converted into either CD (credit) or N</w:t>
      </w:r>
      <w:r>
        <w:rPr>
          <w:rFonts w:ascii="Times New Roman" w:hAnsi="Times New Roman"/>
          <w:sz w:val="24"/>
          <w:szCs w:val="24"/>
        </w:rPr>
        <w:t>D (no credit)</w:t>
      </w:r>
      <w:r w:rsidRPr="0051424A">
        <w:rPr>
          <w:rFonts w:ascii="Times New Roman" w:hAnsi="Times New Roman"/>
          <w:sz w:val="24"/>
          <w:szCs w:val="24"/>
        </w:rPr>
        <w:t xml:space="preserve"> by the Office of Records and Registration. </w:t>
      </w:r>
      <w:r>
        <w:rPr>
          <w:rFonts w:ascii="Times New Roman" w:hAnsi="Times New Roman"/>
          <w:sz w:val="24"/>
          <w:szCs w:val="24"/>
        </w:rPr>
        <w:t xml:space="preserve"> T</w:t>
      </w:r>
      <w:r w:rsidRPr="0051424A">
        <w:rPr>
          <w:rFonts w:ascii="Times New Roman" w:hAnsi="Times New Roman"/>
          <w:sz w:val="24"/>
          <w:szCs w:val="24"/>
        </w:rPr>
        <w:t>he student must earn a passing grade to receive a CD designation</w:t>
      </w:r>
      <w:r>
        <w:rPr>
          <w:rFonts w:ascii="Times New Roman" w:hAnsi="Times New Roman"/>
          <w:sz w:val="24"/>
          <w:szCs w:val="24"/>
        </w:rPr>
        <w:t xml:space="preserve">. </w:t>
      </w:r>
      <w:r w:rsidRPr="0051424A">
        <w:rPr>
          <w:rFonts w:ascii="Times New Roman" w:hAnsi="Times New Roman"/>
          <w:sz w:val="24"/>
          <w:szCs w:val="24"/>
        </w:rPr>
        <w:t xml:space="preserve"> </w:t>
      </w:r>
      <w:r>
        <w:rPr>
          <w:rFonts w:ascii="Times New Roman" w:hAnsi="Times New Roman"/>
          <w:sz w:val="24"/>
          <w:szCs w:val="24"/>
        </w:rPr>
        <w:t>A</w:t>
      </w:r>
      <w:r w:rsidRPr="0051424A">
        <w:rPr>
          <w:rFonts w:ascii="Times New Roman" w:hAnsi="Times New Roman"/>
          <w:sz w:val="24"/>
          <w:szCs w:val="24"/>
        </w:rPr>
        <w:t xml:space="preserve"> failing grade will receive a N</w:t>
      </w:r>
      <w:r>
        <w:rPr>
          <w:rFonts w:ascii="Times New Roman" w:hAnsi="Times New Roman"/>
          <w:sz w:val="24"/>
          <w:szCs w:val="24"/>
        </w:rPr>
        <w:t>D</w:t>
      </w:r>
      <w:r w:rsidRPr="0051424A">
        <w:rPr>
          <w:rFonts w:ascii="Times New Roman" w:hAnsi="Times New Roman"/>
          <w:sz w:val="24"/>
          <w:szCs w:val="24"/>
        </w:rPr>
        <w:t xml:space="preserve"> designation. </w:t>
      </w:r>
      <w:r>
        <w:rPr>
          <w:rFonts w:ascii="Times New Roman" w:hAnsi="Times New Roman"/>
          <w:sz w:val="24"/>
          <w:szCs w:val="24"/>
        </w:rPr>
        <w:t xml:space="preserve"> </w:t>
      </w:r>
      <w:r w:rsidRPr="0051424A">
        <w:rPr>
          <w:rFonts w:ascii="Times New Roman" w:hAnsi="Times New Roman"/>
          <w:sz w:val="24"/>
          <w:szCs w:val="24"/>
        </w:rPr>
        <w:t>Such designations will not affect a student’s GPA</w:t>
      </w:r>
      <w:r>
        <w:rPr>
          <w:rFonts w:ascii="Times New Roman" w:hAnsi="Times New Roman"/>
          <w:sz w:val="24"/>
          <w:szCs w:val="24"/>
        </w:rPr>
        <w:t>.  C</w:t>
      </w:r>
      <w:r w:rsidRPr="0051424A">
        <w:rPr>
          <w:rFonts w:ascii="Times New Roman" w:hAnsi="Times New Roman"/>
          <w:sz w:val="24"/>
          <w:szCs w:val="24"/>
        </w:rPr>
        <w:t>ourses designated as C</w:t>
      </w:r>
      <w:r>
        <w:rPr>
          <w:rFonts w:ascii="Times New Roman" w:hAnsi="Times New Roman"/>
          <w:sz w:val="24"/>
          <w:szCs w:val="24"/>
        </w:rPr>
        <w:t>D</w:t>
      </w:r>
      <w:r w:rsidRPr="0051424A">
        <w:rPr>
          <w:rFonts w:ascii="Times New Roman" w:hAnsi="Times New Roman"/>
          <w:sz w:val="24"/>
          <w:szCs w:val="24"/>
        </w:rPr>
        <w:t xml:space="preserve"> are included among those applied toward graduation. </w:t>
      </w:r>
    </w:p>
    <w:p w:rsidR="003D3FC8" w:rsidRPr="0051424A" w:rsidRDefault="003D3FC8" w:rsidP="0051424A">
      <w:pPr>
        <w:spacing w:after="0" w:line="240" w:lineRule="auto"/>
        <w:rPr>
          <w:rFonts w:ascii="Times New Roman" w:hAnsi="Times New Roman"/>
          <w:sz w:val="24"/>
          <w:szCs w:val="24"/>
        </w:rPr>
      </w:pPr>
    </w:p>
    <w:p w:rsidR="003D3FC8" w:rsidRDefault="003D3FC8" w:rsidP="0051424A">
      <w:pPr>
        <w:spacing w:after="0" w:line="240" w:lineRule="auto"/>
        <w:rPr>
          <w:rFonts w:ascii="Times New Roman" w:hAnsi="Times New Roman"/>
          <w:sz w:val="24"/>
          <w:szCs w:val="24"/>
        </w:rPr>
      </w:pPr>
    </w:p>
    <w:p w:rsidR="003D3FC8" w:rsidRPr="0051424A" w:rsidRDefault="003D3FC8" w:rsidP="0051424A">
      <w:pPr>
        <w:spacing w:after="0" w:line="240" w:lineRule="auto"/>
        <w:rPr>
          <w:rFonts w:ascii="Times New Roman" w:hAnsi="Times New Roman"/>
          <w:sz w:val="24"/>
          <w:szCs w:val="24"/>
        </w:rPr>
      </w:pPr>
    </w:p>
    <w:sectPr w:rsidR="003D3FC8" w:rsidRPr="0051424A" w:rsidSect="00B8297F">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FC8" w:rsidRDefault="003D3FC8" w:rsidP="00FE528D">
      <w:pPr>
        <w:spacing w:after="0" w:line="240" w:lineRule="auto"/>
      </w:pPr>
      <w:r>
        <w:separator/>
      </w:r>
    </w:p>
  </w:endnote>
  <w:endnote w:type="continuationSeparator" w:id="0">
    <w:p w:rsidR="003D3FC8" w:rsidRDefault="003D3FC8" w:rsidP="00FE5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FC8" w:rsidRDefault="003D3FC8" w:rsidP="00FE528D">
      <w:pPr>
        <w:spacing w:after="0" w:line="240" w:lineRule="auto"/>
      </w:pPr>
      <w:r>
        <w:separator/>
      </w:r>
    </w:p>
  </w:footnote>
  <w:footnote w:type="continuationSeparator" w:id="0">
    <w:p w:rsidR="003D3FC8" w:rsidRDefault="003D3FC8" w:rsidP="00FE52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2BCC52"/>
    <w:multiLevelType w:val="hybridMultilevel"/>
    <w:tmpl w:val="210067F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bordersDoNotSurroundHeader/>
  <w:bordersDoNotSurroundFooter/>
  <w:revisionView w:inkAnnotations="0"/>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C0D"/>
    <w:rsid w:val="0001511A"/>
    <w:rsid w:val="00067281"/>
    <w:rsid w:val="00086F8A"/>
    <w:rsid w:val="000D1AAA"/>
    <w:rsid w:val="0024209B"/>
    <w:rsid w:val="002909DF"/>
    <w:rsid w:val="002E3C89"/>
    <w:rsid w:val="003A71B3"/>
    <w:rsid w:val="003D3FC8"/>
    <w:rsid w:val="0042543D"/>
    <w:rsid w:val="00433D5C"/>
    <w:rsid w:val="0050526C"/>
    <w:rsid w:val="0051424A"/>
    <w:rsid w:val="00565291"/>
    <w:rsid w:val="005805DC"/>
    <w:rsid w:val="005B178B"/>
    <w:rsid w:val="005D0A93"/>
    <w:rsid w:val="006A57C9"/>
    <w:rsid w:val="006C2E7E"/>
    <w:rsid w:val="00724A5C"/>
    <w:rsid w:val="007F6254"/>
    <w:rsid w:val="008C0243"/>
    <w:rsid w:val="008F03DB"/>
    <w:rsid w:val="008F5C22"/>
    <w:rsid w:val="00900491"/>
    <w:rsid w:val="009545A1"/>
    <w:rsid w:val="009831D2"/>
    <w:rsid w:val="009C6B29"/>
    <w:rsid w:val="00A00EE2"/>
    <w:rsid w:val="00A04694"/>
    <w:rsid w:val="00A81D22"/>
    <w:rsid w:val="00A91960"/>
    <w:rsid w:val="00A967B3"/>
    <w:rsid w:val="00AE78DE"/>
    <w:rsid w:val="00B300C3"/>
    <w:rsid w:val="00B8297F"/>
    <w:rsid w:val="00BB2FE8"/>
    <w:rsid w:val="00C227BD"/>
    <w:rsid w:val="00D353A7"/>
    <w:rsid w:val="00D35E1B"/>
    <w:rsid w:val="00D54C0D"/>
    <w:rsid w:val="00E07EBA"/>
    <w:rsid w:val="00ED5E6A"/>
    <w:rsid w:val="00F14003"/>
    <w:rsid w:val="00F16FCC"/>
    <w:rsid w:val="00F35241"/>
    <w:rsid w:val="00FC5CDF"/>
    <w:rsid w:val="00FD1996"/>
    <w:rsid w:val="00FE3BDF"/>
    <w:rsid w:val="00FE5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5:docId w15:val="{F6467CEC-6FAF-461A-9EC5-ADF3800C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C2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A71B3"/>
    <w:pPr>
      <w:widowControl w:val="0"/>
      <w:autoSpaceDE w:val="0"/>
      <w:autoSpaceDN w:val="0"/>
      <w:adjustRightInd w:val="0"/>
    </w:pPr>
    <w:rPr>
      <w:rFonts w:ascii="Times New Roman" w:hAnsi="Times New Roman"/>
      <w:color w:val="000000"/>
      <w:sz w:val="24"/>
      <w:szCs w:val="24"/>
    </w:rPr>
  </w:style>
  <w:style w:type="paragraph" w:customStyle="1" w:styleId="CM3">
    <w:name w:val="CM3"/>
    <w:basedOn w:val="Default"/>
    <w:next w:val="Default"/>
    <w:uiPriority w:val="99"/>
    <w:rsid w:val="003A71B3"/>
    <w:rPr>
      <w:color w:val="auto"/>
    </w:rPr>
  </w:style>
  <w:style w:type="paragraph" w:customStyle="1" w:styleId="CM1">
    <w:name w:val="CM1"/>
    <w:basedOn w:val="Default"/>
    <w:next w:val="Default"/>
    <w:uiPriority w:val="99"/>
    <w:rsid w:val="003A71B3"/>
    <w:pPr>
      <w:spacing w:line="276" w:lineRule="atLeast"/>
    </w:pPr>
    <w:rPr>
      <w:color w:val="auto"/>
    </w:rPr>
  </w:style>
  <w:style w:type="paragraph" w:styleId="Header">
    <w:name w:val="header"/>
    <w:basedOn w:val="Normal"/>
    <w:link w:val="HeaderChar"/>
    <w:uiPriority w:val="99"/>
    <w:semiHidden/>
    <w:rsid w:val="00FE52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E528D"/>
    <w:rPr>
      <w:rFonts w:cs="Times New Roman"/>
    </w:rPr>
  </w:style>
  <w:style w:type="paragraph" w:styleId="Footer">
    <w:name w:val="footer"/>
    <w:basedOn w:val="Normal"/>
    <w:link w:val="FooterChar"/>
    <w:uiPriority w:val="99"/>
    <w:rsid w:val="00FE528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E528D"/>
    <w:rPr>
      <w:rFonts w:cs="Times New Roman"/>
    </w:rPr>
  </w:style>
  <w:style w:type="paragraph" w:styleId="BalloonText">
    <w:name w:val="Balloon Text"/>
    <w:basedOn w:val="Normal"/>
    <w:link w:val="BalloonTextChar"/>
    <w:uiPriority w:val="99"/>
    <w:semiHidden/>
    <w:rsid w:val="00FE52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52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524</Words>
  <Characters>2990</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CAP’s Preliminary Recommendation Ungraded Option Policy</vt:lpstr>
    </vt:vector>
  </TitlesOfParts>
  <Company>Hewlett-Packard</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CAP’s Preliminary Recommendation Ungraded Option Policy</dc:title>
  <dc:subject/>
  <dc:creator>Information Technology</dc:creator>
  <cp:keywords/>
  <dc:description/>
  <cp:lastModifiedBy>HistoryGrad</cp:lastModifiedBy>
  <cp:revision>2</cp:revision>
  <dcterms:created xsi:type="dcterms:W3CDTF">2015-02-09T19:37:00Z</dcterms:created>
  <dcterms:modified xsi:type="dcterms:W3CDTF">2015-02-09T19:37:00Z</dcterms:modified>
</cp:coreProperties>
</file>